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extTable"/>
        <w:tblW w:w="0" w:type="auto"/>
        <w:jc w:val="right"/>
        <w:tblLook w:val="04A0" w:firstRow="1" w:lastRow="0" w:firstColumn="1" w:lastColumn="0" w:noHBand="0" w:noVBand="1"/>
      </w:tblPr>
      <w:tblGrid>
        <w:gridCol w:w="7560"/>
      </w:tblGrid>
      <w:tr w:rsidR="0025504C" w:rsidRPr="00112EB6" w14:paraId="4DE6B513" w14:textId="77777777">
        <w:trPr>
          <w:trHeight w:val="5166"/>
          <w:jc w:val="right"/>
        </w:trPr>
        <w:sdt>
          <w:sdtPr>
            <w:id w:val="12441451"/>
            <w:placeholder>
              <w:docPart w:val="F5891F334632B143AC2455B4FE1BA737"/>
            </w:placeholder>
          </w:sdtPr>
          <w:sdtContent>
            <w:tc>
              <w:tcPr>
                <w:tcW w:w="7560" w:type="dxa"/>
                <w:vAlign w:val="bottom"/>
              </w:tcPr>
              <w:p w14:paraId="1B9C1538" w14:textId="77777777" w:rsidR="0025504C" w:rsidRPr="00112EB6" w:rsidRDefault="00773971" w:rsidP="00773971">
                <w:pPr>
                  <w:pStyle w:val="Title"/>
                </w:pPr>
                <w:r w:rsidRPr="00112EB6">
                  <w:t>Drupal 7 Essential Training: Understanding Views</w:t>
                </w:r>
              </w:p>
            </w:tc>
          </w:sdtContent>
        </w:sdt>
      </w:tr>
      <w:tr w:rsidR="0025504C" w:rsidRPr="00112EB6" w14:paraId="24413D91" w14:textId="77777777">
        <w:trPr>
          <w:jc w:val="right"/>
        </w:trPr>
        <w:tc>
          <w:tcPr>
            <w:tcW w:w="7560" w:type="dxa"/>
          </w:tcPr>
          <w:sdt>
            <w:sdtPr>
              <w:id w:val="32659643"/>
              <w:placeholder>
                <w:docPart w:val="09BCF1C99FCC284EBDB35BBE872CDFDE"/>
              </w:placeholder>
            </w:sdtPr>
            <w:sdtContent>
              <w:p w14:paraId="26BD686E" w14:textId="77777777" w:rsidR="0025504C" w:rsidRPr="00112EB6" w:rsidRDefault="00773971">
                <w:pPr>
                  <w:pStyle w:val="Subtitle"/>
                </w:pPr>
                <w:r w:rsidRPr="00112EB6">
                  <w:t>An Evaluation Plan from DPD Evals</w:t>
                </w:r>
              </w:p>
            </w:sdtContent>
          </w:sdt>
          <w:p w14:paraId="4B5C0539" w14:textId="77777777" w:rsidR="0025504C" w:rsidRPr="00112EB6" w:rsidRDefault="00773971">
            <w:pPr>
              <w:pStyle w:val="Date"/>
            </w:pPr>
            <w:r w:rsidRPr="00112EB6">
              <w:t>10/7/2015</w:t>
            </w:r>
          </w:p>
        </w:tc>
      </w:tr>
    </w:tbl>
    <w:sdt>
      <w:sdtPr>
        <w:id w:val="12441455"/>
        <w:placeholder>
          <w:docPart w:val="053D1AD6670813498F350050D354C4F8"/>
        </w:placeholder>
      </w:sdtPr>
      <w:sdtEndPr>
        <w:rPr>
          <w:color w:val="720000" w:themeColor="accent1" w:themeShade="BF"/>
          <w:sz w:val="22"/>
          <w:szCs w:val="26"/>
        </w:rPr>
      </w:sdtEndPr>
      <w:sdtContent>
        <w:p w14:paraId="4019722B" w14:textId="77777777" w:rsidR="00F62D00" w:rsidRDefault="00F62D00">
          <w:pPr>
            <w:pStyle w:val="Heading1"/>
          </w:pPr>
          <w:r>
            <w:t>Executive Report</w:t>
          </w:r>
        </w:p>
        <w:p w14:paraId="75E39FB1" w14:textId="2902182D" w:rsidR="0025504C" w:rsidRPr="00F62D00" w:rsidRDefault="00F62D00" w:rsidP="00F62D00">
          <w:pPr>
            <w:pStyle w:val="Heading2"/>
          </w:pPr>
          <w:r>
            <w:t>Purpose of Evaluation</w:t>
          </w:r>
        </w:p>
      </w:sdtContent>
    </w:sdt>
    <w:sdt>
      <w:sdtPr>
        <w:id w:val="12441457"/>
        <w:placeholder>
          <w:docPart w:val="E2E9AB87C78B0F4782060B79208F78BC"/>
        </w:placeholder>
      </w:sdtPr>
      <w:sdtContent>
        <w:p w14:paraId="52D65E7A" w14:textId="5910547F" w:rsidR="0025504C" w:rsidRPr="00112EB6" w:rsidRDefault="00112EB6">
          <w:pPr>
            <w:pStyle w:val="BodyText"/>
          </w:pPr>
          <w:r w:rsidRPr="00112EB6">
            <w:t xml:space="preserve">This evaluation plan has been created for </w:t>
          </w:r>
          <w:r w:rsidR="009D3D1B">
            <w:t>Tom Gellar,</w:t>
          </w:r>
          <w:r>
            <w:t xml:space="preserve"> Drupal trainer, </w:t>
          </w:r>
          <w:r w:rsidR="0046015E">
            <w:t>well known</w:t>
          </w:r>
          <w:r>
            <w:t xml:space="preserve"> for his instructional videos on Lynda.com.</w:t>
          </w:r>
          <w:r w:rsidR="0046015E">
            <w:t xml:space="preserve"> </w:t>
          </w:r>
          <w:r w:rsidR="00273398" w:rsidRPr="001257FC">
            <w:rPr>
              <w:i/>
            </w:rPr>
            <w:t>Drupal 7 Essential Training: Understanding Views</w:t>
          </w:r>
          <w:r w:rsidR="00273398">
            <w:t xml:space="preserve"> focuses on exploring the real world applications of the open-source Drupal module known as </w:t>
          </w:r>
          <w:r w:rsidR="00273398" w:rsidRPr="001257FC">
            <w:rPr>
              <w:i/>
            </w:rPr>
            <w:t>Views</w:t>
          </w:r>
          <w:r w:rsidR="00273398">
            <w:t xml:space="preserve">. </w:t>
          </w:r>
          <w:proofErr w:type="gramStart"/>
          <w:r w:rsidR="00386279" w:rsidRPr="001257FC">
            <w:rPr>
              <w:i/>
            </w:rPr>
            <w:t>Views</w:t>
          </w:r>
          <w:r w:rsidR="00273398">
            <w:t xml:space="preserve"> has</w:t>
          </w:r>
          <w:proofErr w:type="gramEnd"/>
          <w:r w:rsidR="00273398">
            <w:t xml:space="preserve"> a wide variety of uses, and countless developers of all experience levels utilize it. The training, </w:t>
          </w:r>
          <w:r w:rsidR="00273398" w:rsidRPr="001257FC">
            <w:rPr>
              <w:i/>
            </w:rPr>
            <w:t>Understanding Views</w:t>
          </w:r>
          <w:r w:rsidR="00273398">
            <w:t xml:space="preserve">, promises to impart learners with the knowledge needed to install, configure, and utilize the views module to effectively sort, filter, and display content. This evaluation </w:t>
          </w:r>
          <w:r w:rsidR="009D3D1B">
            <w:t>will determine the value of this instruction, with regards to the real world application of the knowledge. By increasing the effectiveness of the instruction, users are more likely to provide positive reviews, promote the</w:t>
          </w:r>
          <w:r w:rsidR="00386279">
            <w:t xml:space="preserve"> training by word-of-mouth, continue on to other sections of the training, and seek out further instruction from Gellar.</w:t>
          </w:r>
          <w:r w:rsidR="00B23112">
            <w:br/>
          </w:r>
        </w:p>
      </w:sdtContent>
    </w:sdt>
    <w:sdt>
      <w:sdtPr>
        <w:id w:val="12441461"/>
        <w:placeholder>
          <w:docPart w:val="D01301D6942EC84BB64C5C2A6503C99B"/>
        </w:placeholder>
      </w:sdtPr>
      <w:sdtEndPr>
        <w:rPr>
          <w:rFonts w:asciiTheme="minorHAnsi" w:eastAsiaTheme="minorEastAsia" w:hAnsiTheme="minorHAnsi" w:cstheme="minorBidi"/>
          <w:bCs w:val="0"/>
          <w:color w:val="auto"/>
          <w:sz w:val="20"/>
          <w:szCs w:val="22"/>
        </w:rPr>
      </w:sdtEndPr>
      <w:sdtContent>
        <w:p w14:paraId="6BBA705F" w14:textId="77777777" w:rsidR="005E2DA1" w:rsidRDefault="00706786">
          <w:pPr>
            <w:pStyle w:val="Heading2"/>
          </w:pPr>
          <w:r>
            <w:t>Primary Objective</w:t>
          </w:r>
        </w:p>
        <w:sdt>
          <w:sdtPr>
            <w:id w:val="1323245375"/>
            <w:placeholder>
              <w:docPart w:val="4E330A82B075FD42A8626B7EBA63988B"/>
            </w:placeholder>
          </w:sdtPr>
          <w:sdtContent>
            <w:p w14:paraId="33A5A35F" w14:textId="51605C30" w:rsidR="0025504C" w:rsidRPr="00112EB6" w:rsidRDefault="005E2DA1" w:rsidP="005E2DA1">
              <w:r>
                <w:t xml:space="preserve">The primary objective of this evaluation is to provide a measurement of the effectiveness of </w:t>
              </w:r>
              <w:r w:rsidR="00F62D00">
                <w:t>the</w:t>
              </w:r>
              <w:r>
                <w:t xml:space="preserve"> instructional program</w:t>
              </w:r>
              <w:r w:rsidR="0072082B">
                <w:t xml:space="preserve"> with regards to using the </w:t>
              </w:r>
              <w:r w:rsidR="0072082B">
                <w:rPr>
                  <w:i/>
                </w:rPr>
                <w:t xml:space="preserve">Views </w:t>
              </w:r>
              <w:r w:rsidR="0072082B">
                <w:t>module in the real world</w:t>
              </w:r>
              <w:r>
                <w:t>, to</w:t>
              </w:r>
              <w:r w:rsidR="00F62D00">
                <w:t xml:space="preserve"> help</w:t>
              </w:r>
              <w:r>
                <w:t xml:space="preserve"> continually increase the number of subscribers to</w:t>
              </w:r>
              <w:r w:rsidR="00F62D00">
                <w:t xml:space="preserve"> this and other of</w:t>
              </w:r>
              <w:r>
                <w:t xml:space="preserve"> Gellar’</w:t>
              </w:r>
              <w:r w:rsidR="00F62D00">
                <w:t>s instructional content on Lynda.com.</w:t>
              </w:r>
              <w:r w:rsidR="00B23112">
                <w:br/>
              </w:r>
            </w:p>
          </w:sdtContent>
        </w:sdt>
      </w:sdtContent>
    </w:sdt>
    <w:p w14:paraId="265C258C" w14:textId="05E0A54B" w:rsidR="005E2DA1" w:rsidRDefault="005E2DA1" w:rsidP="005E2DA1">
      <w:pPr>
        <w:pStyle w:val="Heading2"/>
      </w:pPr>
      <w:r>
        <w:t>Summary of Evaluation Plan</w:t>
      </w:r>
    </w:p>
    <w:p w14:paraId="74793A17" w14:textId="4AA260B3" w:rsidR="0025504C" w:rsidRDefault="00F62D00">
      <w:r>
        <w:t xml:space="preserve">The evaluation plan measures effectiveness at all four levels of the Kirkpatrick Model of evaluation (Kirkpatrick &amp; Kirkpatrick, 2006). </w:t>
      </w:r>
      <w:r w:rsidR="00946304">
        <w:t xml:space="preserve"> Measuring at all four levels ensures that the instruction is effective, </w:t>
      </w:r>
      <w:proofErr w:type="gramStart"/>
      <w:r w:rsidR="00946304">
        <w:t>well-received</w:t>
      </w:r>
      <w:proofErr w:type="gramEnd"/>
      <w:r w:rsidR="00946304">
        <w:t>, and relevant</w:t>
      </w:r>
      <w:r w:rsidR="00824037">
        <w:t>. As we are not evaluating a program in-house, the third and fourth level of evaluation—behavior change, and organization effects of the training—will have to be gathered through self-reports of participants. There are always limitations to self-reporting, and there is a possibility of responses skewing towards the extremes.</w:t>
      </w:r>
    </w:p>
    <w:p w14:paraId="54671BCC" w14:textId="77777777" w:rsidR="00D22E24" w:rsidRDefault="00D22E24"/>
    <w:p w14:paraId="29134E45" w14:textId="4E4E2A11" w:rsidR="00D22E24" w:rsidRDefault="00D22E24">
      <w:r>
        <w:t>Reactions and learning outcomes will be evaluated at the conclusio</w:t>
      </w:r>
      <w:r w:rsidR="009C16DA">
        <w:t xml:space="preserve">n of the instruction, via participant questionnaire, post-test, and analysis of learner behavior. Each of the main focus points of the instruction will be addressed in the reaction questionnaire as well as the post-test, so that any confusion in the learner can be identified specifically. </w:t>
      </w:r>
    </w:p>
    <w:p w14:paraId="67EB6B0F" w14:textId="77777777" w:rsidR="00740D7F" w:rsidRDefault="00740D7F"/>
    <w:p w14:paraId="63C632E3" w14:textId="595C157B" w:rsidR="00740D7F" w:rsidRDefault="00740D7F">
      <w:r>
        <w:t>Sample evaluation materials, including questionnaires, post-tests, and higher level questionnaires to be administered some time after the completion of the instruction, have been provided in the appendices.</w:t>
      </w:r>
      <w:r w:rsidR="00B23112">
        <w:br/>
      </w:r>
    </w:p>
    <w:p w14:paraId="2295C20F" w14:textId="3A94422C" w:rsidR="0074455C" w:rsidRDefault="00500CB7" w:rsidP="0074455C">
      <w:pPr>
        <w:pStyle w:val="Heading2"/>
      </w:pPr>
      <w:r>
        <w:t>Key Data Findings</w:t>
      </w:r>
    </w:p>
    <w:p w14:paraId="3EB088EE" w14:textId="6917B5B1" w:rsidR="007F4E99" w:rsidRPr="00500CB7" w:rsidRDefault="001257FC" w:rsidP="00500CB7">
      <w:r>
        <w:t>Data will be analyzed at each level. For the first two levels, data will be collected and analyzed immediately following the instruction.</w:t>
      </w:r>
      <w:r w:rsidR="007F4E99">
        <w:t xml:space="preserve"> This data will be segmented according to which section of the instruction it pertains to. At the higher levels, data will be collected after the instruction, via emailed surveys. Data will be analyzed to discern specifically, where any confusion may have occurred. We will be specifically looking for indications of confusion or frustration (level one), incorrect answers (level two), indications of minimal behavior change (level three), and reports of minimal organizational or project-level impact. Those factors will indicate areas of concern in the instruction, which can be directly addressed after enough data has been analyzed to detect a pattern.</w:t>
      </w:r>
    </w:p>
    <w:p w14:paraId="65B7ECB6" w14:textId="3A41F749" w:rsidR="00A160DD" w:rsidRPr="00A160DD" w:rsidRDefault="00A160DD" w:rsidP="00B23112">
      <w:pPr>
        <w:pStyle w:val="Heading1"/>
      </w:pPr>
      <w:r>
        <w:t>Evaluation Goals and Scope</w:t>
      </w:r>
    </w:p>
    <w:p w14:paraId="4E26D3A2" w14:textId="00FD98BC" w:rsidR="00893A67" w:rsidRDefault="00893A67" w:rsidP="00893A67">
      <w:pPr>
        <w:pStyle w:val="Heading2"/>
      </w:pPr>
      <w:r>
        <w:t>Instruction Product Description</w:t>
      </w:r>
    </w:p>
    <w:p w14:paraId="73241095" w14:textId="20BA5C1C" w:rsidR="00893A67" w:rsidRDefault="00893A67" w:rsidP="00893A67">
      <w:pPr>
        <w:ind w:firstLine="720"/>
      </w:pPr>
      <w:r>
        <w:t xml:space="preserve">The Drupal 7 Essential Training is an instructional product offered Lynda.com. It follows a general format that most Lynda.com courses follow, including segmented instructional videos. Tom Gellar, an expert in Drupal web development, and an educator, hosts the course. The Drupal 7 Essentials course helps the learner create a responsive website using the open-source software development platform </w:t>
      </w:r>
      <w:r w:rsidRPr="00CC1E9F">
        <w:rPr>
          <w:i/>
        </w:rPr>
        <w:t>Drupal</w:t>
      </w:r>
      <w:r>
        <w:t xml:space="preserve"> (specifically, version 7). The course is divided into chapters, which are composed of smaller modules. The course also comes with a series of exercise files that help the learner set up a template site to practice on. Each learning module is composed of a video with voiceover audio, as well as a text transcript of the voiceover.</w:t>
      </w:r>
    </w:p>
    <w:p w14:paraId="499D160F" w14:textId="454FEA31" w:rsidR="00893A67" w:rsidRDefault="00893A67" w:rsidP="00893A67">
      <w:r>
        <w:tab/>
        <w:t xml:space="preserve">The videos in the chapter that we are evaluating focus on installing, configuring, and using a specific Drupal module known as </w:t>
      </w:r>
      <w:r w:rsidRPr="00CC1E9F">
        <w:rPr>
          <w:i/>
        </w:rPr>
        <w:t>Views</w:t>
      </w:r>
      <w:r>
        <w:t xml:space="preserve">. The videos are screen-shares from the instructor, along with his explanation of what he is doing and why. Ultimately, the learner will be able to use this module, and extend his or her own facility with it, through practice. </w:t>
      </w:r>
    </w:p>
    <w:p w14:paraId="2A640B4D" w14:textId="563766A2" w:rsidR="00893A67" w:rsidRDefault="00893A67" w:rsidP="00893A67">
      <w:r>
        <w:tab/>
        <w:t>The modules included in this chapter are “Understanding Views,” “Creating Views,” and “Modifying Views.” Each of these modules focuses on a specific and necessary skill. The course follows a structure from basic to more advanced, while simultaneously following a logical pattern with regards to actually building a website. For that reason, this chapter assumes a working knowledge of Drupal, but no prior experience with the Views module. Ideally, the learners would have completed the prior chapters of the course before engaging with this one. The course is open to anyone with a Lynda.com membership, and you can access the chapters in any order.</w:t>
      </w:r>
    </w:p>
    <w:p w14:paraId="5B12583F" w14:textId="77777777" w:rsidR="00893A67" w:rsidRDefault="00893A67" w:rsidP="00893A67">
      <w:r>
        <w:tab/>
        <w:t xml:space="preserve">The intended audience includes any Lynda.com member who is interested in, planning on, or is currently developing a website using the Drupal 7 software. Anyone outside of the Lynda.com community is welcome to subscribe to the service and engage in the course. It is assumed that the participant has completed the chapters leading up to the particular chapter we will be evaluating, or has equivalent knowledge. The course could be aimed at professionals, hobbyists, or in-over-their-head business owners—anyone who might be teaching his or herself how to build a website from scratch. The chapter is aimed at active learners—particularly, those who need to use the skills imminently. This is a highly pragmatic course, based on learning the practical applications of this software. </w:t>
      </w:r>
    </w:p>
    <w:p w14:paraId="11182062" w14:textId="0268013A" w:rsidR="00F62D00" w:rsidRDefault="00F62D00"/>
    <w:p w14:paraId="08EE7781" w14:textId="79A13077" w:rsidR="003862E0" w:rsidRDefault="003862E0" w:rsidP="003862E0">
      <w:pPr>
        <w:pStyle w:val="Heading2"/>
      </w:pPr>
      <w:r>
        <w:t>Evaluation Need</w:t>
      </w:r>
    </w:p>
    <w:p w14:paraId="1ECA081A" w14:textId="5CBDDF4A" w:rsidR="00D07035" w:rsidRDefault="00AD5852" w:rsidP="003862E0">
      <w:r>
        <w:t xml:space="preserve">The world of open-source software development is vibrant, and due to its cost-free nature, is widely used by beginner or amateur web developers. Drupal is one of the leading open-source website development software platforms, and as such commands a large need for instruction and training. </w:t>
      </w:r>
      <w:r w:rsidR="00571FC7">
        <w:t xml:space="preserve">Lynda.com offers a subscription-based training community, known for high-quality online instruction across a wide variety of topics and fields. Prior to this evaluation model, the training has been evaluated only based on a general “rating” scale—was this training helpful, one through five stars. While that is an important question to ask with regards to an instructional program, it leaves a lot to be desired, especially when someone indicates that the instruction was not helpful. We need more information to effectively alter the instruction. </w:t>
      </w:r>
    </w:p>
    <w:p w14:paraId="37660055" w14:textId="77777777" w:rsidR="00D07035" w:rsidRDefault="00D07035" w:rsidP="003862E0"/>
    <w:p w14:paraId="7DE6B13F" w14:textId="47A59C32" w:rsidR="00873FEF" w:rsidRPr="003862E0" w:rsidRDefault="00DD3313" w:rsidP="003862E0">
      <w:r>
        <w:t xml:space="preserve">If we can deliver a highly effective instructional program, we can generate more high reviews, more word-of-mouth promotion, and more return and continuing participants. By evaluating the program’s effectiveness at all four levels, </w:t>
      </w:r>
      <w:r w:rsidR="008B6AB0">
        <w:t xml:space="preserve">we can make accurate claims as to the effectiveness of this program in actual practice. These claims will </w:t>
      </w:r>
      <w:r w:rsidR="00873FEF">
        <w:t>influence the number of new learners who seek us out, and the perceived effectiveness among learners will affect the number of return or continuing participants. We chose to analyze this specific chapter, because it accounted for the most new users, other than the introduction chapter. This indicated that people were seeking out this chapter more than any other, and we want to keep those users signing in for future chapters, and providing us with positive reviews.</w:t>
      </w:r>
    </w:p>
    <w:p w14:paraId="6B03B974" w14:textId="77777777" w:rsidR="003862E0" w:rsidRDefault="003862E0"/>
    <w:p w14:paraId="6DD5D4AB" w14:textId="49DD05A8" w:rsidR="00F574F7" w:rsidRDefault="00F574F7" w:rsidP="00F574F7">
      <w:pPr>
        <w:pStyle w:val="Heading2"/>
      </w:pPr>
      <w:r>
        <w:t>Purpose of Evaluation</w:t>
      </w:r>
    </w:p>
    <w:p w14:paraId="4A30B6AE" w14:textId="062FF63E" w:rsidR="00F574F7" w:rsidRDefault="00F574F7" w:rsidP="00F574F7">
      <w:r>
        <w:t xml:space="preserve">This evaluation will provide specified and detailed feedback </w:t>
      </w:r>
      <w:r w:rsidR="00704260">
        <w:t>to,</w:t>
      </w:r>
    </w:p>
    <w:p w14:paraId="201FFCBF" w14:textId="1305D3D1" w:rsidR="00704260" w:rsidRDefault="0008622B" w:rsidP="00704260">
      <w:pPr>
        <w:pStyle w:val="ListParagraph"/>
        <w:numPr>
          <w:ilvl w:val="0"/>
          <w:numId w:val="12"/>
        </w:numPr>
      </w:pPr>
      <w:proofErr w:type="gramStart"/>
      <w:r>
        <w:t>improve</w:t>
      </w:r>
      <w:proofErr w:type="gramEnd"/>
      <w:r>
        <w:t xml:space="preserve"> the overall effectiveness of the instruction</w:t>
      </w:r>
    </w:p>
    <w:p w14:paraId="063D8720" w14:textId="2BF55FCF" w:rsidR="00704260" w:rsidRDefault="00704260" w:rsidP="00704260">
      <w:pPr>
        <w:pStyle w:val="ListParagraph"/>
        <w:numPr>
          <w:ilvl w:val="0"/>
          <w:numId w:val="12"/>
        </w:numPr>
      </w:pPr>
      <w:proofErr w:type="gramStart"/>
      <w:r>
        <w:t>create</w:t>
      </w:r>
      <w:proofErr w:type="gramEnd"/>
      <w:r>
        <w:t xml:space="preserve"> promotional material</w:t>
      </w:r>
      <w:r w:rsidR="0008622B">
        <w:t xml:space="preserve"> regarding the success and satisfaction rates of former participants</w:t>
      </w:r>
    </w:p>
    <w:p w14:paraId="14FADC39" w14:textId="1A3CF6B1" w:rsidR="00704260" w:rsidRDefault="00704260" w:rsidP="00704260">
      <w:pPr>
        <w:pStyle w:val="ListParagraph"/>
        <w:numPr>
          <w:ilvl w:val="0"/>
          <w:numId w:val="12"/>
        </w:numPr>
      </w:pPr>
      <w:proofErr w:type="gramStart"/>
      <w:r>
        <w:t>increase</w:t>
      </w:r>
      <w:proofErr w:type="gramEnd"/>
      <w:r>
        <w:t xml:space="preserve"> the number of users for this instructional series</w:t>
      </w:r>
      <w:r w:rsidR="008A4FF7">
        <w:t>, via positive reviews and word-of-mouth promotion</w:t>
      </w:r>
      <w:r w:rsidR="0008622B">
        <w:t xml:space="preserve"> </w:t>
      </w:r>
    </w:p>
    <w:p w14:paraId="4FBB296C" w14:textId="77777777" w:rsidR="00704260" w:rsidRDefault="00704260" w:rsidP="00704260"/>
    <w:p w14:paraId="2FD091C9" w14:textId="20FF9A58" w:rsidR="008A4FF7" w:rsidRDefault="008A4FF7" w:rsidP="008A4FF7">
      <w:pPr>
        <w:pStyle w:val="Heading2"/>
      </w:pPr>
      <w:r>
        <w:t>Primary Objective</w:t>
      </w:r>
    </w:p>
    <w:p w14:paraId="3CC7E8F6" w14:textId="77777777" w:rsidR="004E57E2" w:rsidRDefault="00D75147" w:rsidP="008A4FF7">
      <w:r>
        <w:t xml:space="preserve">The primary objective of this learning product is for participants to be able to utilize the Drupal 7 module, </w:t>
      </w:r>
      <w:r>
        <w:rPr>
          <w:i/>
        </w:rPr>
        <w:t>Views.</w:t>
      </w:r>
      <w:r>
        <w:t xml:space="preserve"> We will be evaluating how well learners are able to </w:t>
      </w:r>
      <w:r w:rsidR="0077320C">
        <w:t xml:space="preserve">install, configure, utilize, and increase their own </w:t>
      </w:r>
      <w:r w:rsidR="004E57E2">
        <w:t>ability</w:t>
      </w:r>
      <w:r w:rsidR="0077320C">
        <w:t xml:space="preserve"> (through practice) </w:t>
      </w:r>
      <w:r w:rsidR="004E57E2">
        <w:t>with</w:t>
      </w:r>
      <w:r w:rsidR="0077320C">
        <w:t xml:space="preserve"> the module</w:t>
      </w:r>
      <w:r w:rsidR="004E57E2">
        <w:t xml:space="preserve">. </w:t>
      </w:r>
    </w:p>
    <w:p w14:paraId="0B218BDF" w14:textId="1610A5BB" w:rsidR="008A4FF7" w:rsidRDefault="004E57E2" w:rsidP="008A4FF7">
      <w:r>
        <w:t xml:space="preserve">Learners should feel comfortable using the module, and should be able to accomplish a number of practical applications of it. Learners should also feel comfortable exploring the module and experimenting with new features. If a user is proficient at these areas and attitudes, and happy with the delivery of the instruction, the instruction will be deemed a success. </w:t>
      </w:r>
    </w:p>
    <w:p w14:paraId="5CCC1497" w14:textId="77777777" w:rsidR="001370AD" w:rsidRDefault="001370AD" w:rsidP="008A4FF7"/>
    <w:p w14:paraId="76064C73" w14:textId="0FE95DDF" w:rsidR="001370AD" w:rsidRDefault="001370AD" w:rsidP="001370AD">
      <w:pPr>
        <w:pStyle w:val="Heading2"/>
      </w:pPr>
      <w:r>
        <w:t>Audience Description</w:t>
      </w:r>
    </w:p>
    <w:p w14:paraId="731536EF" w14:textId="1414DEDD" w:rsidR="001370AD" w:rsidRDefault="00DA3E19" w:rsidP="00DA3E19">
      <w:pPr>
        <w:tabs>
          <w:tab w:val="left" w:pos="4191"/>
        </w:tabs>
      </w:pPr>
      <w:r>
        <w:t>Lynda.com serves a wide variety of clientele with its online instructional services. Anyone is able to register with Lynda.com for a fee. Many organizations and corporations create memberships to increase institutional knowledge through a trusted online platform. For that reason, many of the participants are members of an organization who are taking the course to extend their practical abilities.</w:t>
      </w:r>
    </w:p>
    <w:p w14:paraId="778067A3" w14:textId="77777777" w:rsidR="00DA3E19" w:rsidRDefault="00DA3E19" w:rsidP="00DA3E19">
      <w:pPr>
        <w:tabs>
          <w:tab w:val="left" w:pos="4191"/>
        </w:tabs>
      </w:pPr>
    </w:p>
    <w:p w14:paraId="7FB6877E" w14:textId="147DE614" w:rsidR="00DA3E19" w:rsidRPr="004B66AD" w:rsidRDefault="00DA3E19" w:rsidP="00DA3E19">
      <w:pPr>
        <w:tabs>
          <w:tab w:val="left" w:pos="4191"/>
        </w:tabs>
      </w:pPr>
      <w:r>
        <w:t xml:space="preserve">This particular instructional program, </w:t>
      </w:r>
      <w:r>
        <w:rPr>
          <w:i/>
        </w:rPr>
        <w:t>Understanding Views</w:t>
      </w:r>
      <w:r>
        <w:t xml:space="preserve">, is aimed at </w:t>
      </w:r>
      <w:r w:rsidR="004B66AD">
        <w:t xml:space="preserve">Drupal web developers. </w:t>
      </w:r>
      <w:r w:rsidR="004B66AD">
        <w:rPr>
          <w:i/>
        </w:rPr>
        <w:t>Understanding Views</w:t>
      </w:r>
      <w:r w:rsidR="004B66AD">
        <w:t xml:space="preserve"> is a chapter in a larger series of instructional videos known as </w:t>
      </w:r>
      <w:r w:rsidR="004B66AD" w:rsidRPr="004B66AD">
        <w:rPr>
          <w:i/>
        </w:rPr>
        <w:t>Drupal 7 Essential Training with Tom Gellar</w:t>
      </w:r>
      <w:r w:rsidR="004B66AD">
        <w:rPr>
          <w:i/>
        </w:rPr>
        <w:t xml:space="preserve">. </w:t>
      </w:r>
      <w:r w:rsidR="004B66AD">
        <w:t xml:space="preserve">This course takes you through the basics of building a website using the open-source software development platform, Drupal. </w:t>
      </w:r>
      <w:r w:rsidR="00070DB2">
        <w:t xml:space="preserve">It is assumed that learners will have completed the preceding chapters, or have equivalent knowledge. Analytics suggest that </w:t>
      </w:r>
      <w:r w:rsidR="00FC01CB">
        <w:t xml:space="preserve">more people navigate directly to this chapter than to any other chapter, with the exclusion of the first chapter. For that reason, we assume that many developers have some experience with Drupal, but need assistance with this particular module. This instruction is designed to cater to these relatively inexperienced developers. It is also designed to impart knowledge that can be readily applied to a developing website. Most learners are self-taught or have learned through occasional trainings online or in person. They have a real-world need to apply the skills they are learning in the immediate future. These developers range in age, but skew towards the younger end. The majority </w:t>
      </w:r>
      <w:r w:rsidR="00BC5C9E">
        <w:t>is</w:t>
      </w:r>
      <w:r w:rsidR="00FC01CB">
        <w:t xml:space="preserve"> fluent in English, as Lynda.com is primarily an English</w:t>
      </w:r>
      <w:r w:rsidR="00BC5C9E">
        <w:t>-speaking</w:t>
      </w:r>
      <w:r w:rsidR="00FC01CB">
        <w:t xml:space="preserve"> site.</w:t>
      </w:r>
    </w:p>
    <w:p w14:paraId="18A16D88" w14:textId="77777777" w:rsidR="004E57E2" w:rsidRPr="00D75147" w:rsidRDefault="004E57E2" w:rsidP="008A4FF7"/>
    <w:p w14:paraId="3EBF8F41" w14:textId="25AF05B2" w:rsidR="00704260" w:rsidRDefault="00152018" w:rsidP="00F574F7">
      <w:r>
        <w:t>Primary Audience: Novice Drupal developers who have followed the preceding chapter</w:t>
      </w:r>
      <w:r w:rsidR="007623CE">
        <w:t>s</w:t>
      </w:r>
      <w:r>
        <w:t xml:space="preserve"> of the instruction, and have been building a practice site throughout.</w:t>
      </w:r>
    </w:p>
    <w:p w14:paraId="627406D3" w14:textId="77777777" w:rsidR="00152018" w:rsidRDefault="00152018" w:rsidP="00F574F7"/>
    <w:p w14:paraId="069A9F0C" w14:textId="13735783" w:rsidR="00152018" w:rsidRDefault="00152018" w:rsidP="00F574F7">
      <w:r>
        <w:t>Secondary Audience: No</w:t>
      </w:r>
      <w:r w:rsidR="007623CE">
        <w:t>vice Drupal developers who have working knowledge of Drupal equivalent to what is covered in the preceding chapters, and have a Drupal site installed to work on.</w:t>
      </w:r>
    </w:p>
    <w:p w14:paraId="2F48B5CD" w14:textId="77777777" w:rsidR="007623CE" w:rsidRDefault="007623CE" w:rsidP="00F574F7"/>
    <w:p w14:paraId="4AF0EE7E" w14:textId="570D78E7" w:rsidR="007623CE" w:rsidRDefault="007623CE" w:rsidP="00F574F7">
      <w:r>
        <w:t>Tertiary Audience: Novice or potential Drupal developers who have not installed a Drupal site and are researching the abilities of the platform.</w:t>
      </w:r>
    </w:p>
    <w:p w14:paraId="17FA3091" w14:textId="77777777" w:rsidR="007623CE" w:rsidRDefault="007623CE" w:rsidP="00F574F7"/>
    <w:p w14:paraId="3AE413A7" w14:textId="77777777" w:rsidR="007623CE" w:rsidRDefault="007623CE" w:rsidP="00F574F7"/>
    <w:p w14:paraId="5AD2D06C" w14:textId="77777777" w:rsidR="007623CE" w:rsidRDefault="007623CE" w:rsidP="00F574F7"/>
    <w:p w14:paraId="7A0F34AC" w14:textId="3464B088" w:rsidR="00DC19A4" w:rsidRDefault="00B05014" w:rsidP="00DC19A4">
      <w:pPr>
        <w:pStyle w:val="Heading1"/>
      </w:pPr>
      <w:r>
        <w:t>Evaluation Process</w:t>
      </w:r>
    </w:p>
    <w:p w14:paraId="6CC7834B" w14:textId="77777777" w:rsidR="004F6E96" w:rsidRPr="004F6E96" w:rsidRDefault="004F6E96" w:rsidP="004F6E96"/>
    <w:p w14:paraId="0FB0A83E" w14:textId="429F521E" w:rsidR="00EC3A5F" w:rsidRDefault="00EC3A5F" w:rsidP="00EC3A5F">
      <w:r>
        <w:tab/>
        <w:t xml:space="preserve">The following evaluation process follows the Kirkpatrick 4 Level Evaluation Model (Kirkpatrick &amp;Kirkpatrick, 2006) to ensure a full, comprehensive evaluation report of the </w:t>
      </w:r>
      <w:r w:rsidRPr="00EC3A5F">
        <w:rPr>
          <w:i/>
        </w:rPr>
        <w:t xml:space="preserve">Drupal 7 Essential Training </w:t>
      </w:r>
      <w:r w:rsidRPr="00EC3A5F">
        <w:t>chapter</w:t>
      </w:r>
      <w:r>
        <w:t xml:space="preserve">, </w:t>
      </w:r>
      <w:r w:rsidRPr="00EC3A5F">
        <w:rPr>
          <w:i/>
        </w:rPr>
        <w:t>Understanding Views</w:t>
      </w:r>
      <w:r>
        <w:t xml:space="preserve">. See </w:t>
      </w:r>
      <w:r w:rsidRPr="006A209F">
        <w:rPr>
          <w:i/>
        </w:rPr>
        <w:t>appendix A</w:t>
      </w:r>
      <w:r>
        <w:t xml:space="preserve"> for a project plan and timeline of evaluation </w:t>
      </w:r>
      <w:r w:rsidR="00E800ED">
        <w:t>instruments.</w:t>
      </w:r>
    </w:p>
    <w:p w14:paraId="3D04C64A" w14:textId="77777777" w:rsidR="004F6E96" w:rsidRPr="00EC3A5F" w:rsidRDefault="004F6E96" w:rsidP="00EC3A5F"/>
    <w:p w14:paraId="73B84BFF" w14:textId="3067FDA0" w:rsidR="00B274CF" w:rsidRDefault="00A212DB" w:rsidP="00E5799A">
      <w:pPr>
        <w:pStyle w:val="Heading2"/>
      </w:pPr>
      <w:r>
        <w:t>Level One</w:t>
      </w:r>
    </w:p>
    <w:p w14:paraId="00486E5A" w14:textId="574F6CB8" w:rsidR="00B274CF" w:rsidRDefault="00B274CF" w:rsidP="00B274CF">
      <w:r>
        <w:tab/>
        <w:t>It is important to analyze the reactions of</w:t>
      </w:r>
      <w:r w:rsidR="00B13962">
        <w:t xml:space="preserve"> the</w:t>
      </w:r>
      <w:r>
        <w:t xml:space="preserve"> partic</w:t>
      </w:r>
      <w:r w:rsidR="00B13962">
        <w:t>ipants</w:t>
      </w:r>
      <w:r>
        <w:t>. Evaluation at the first level aims to record these reactions, and use them to improve instruction. This particular online course is usually taken voluntarily, and much of the marketing driving future participants to the course is by word-of-mouth. For these</w:t>
      </w:r>
      <w:r w:rsidR="00B13962">
        <w:t xml:space="preserve"> reasons, learner reactions are</w:t>
      </w:r>
      <w:r>
        <w:t xml:space="preserve"> determining factors in the total number of course enrollees, and the course-completion percentage for enrollees. Those factors ultima</w:t>
      </w:r>
      <w:r w:rsidR="00B13962">
        <w:t>tely impact the value of the</w:t>
      </w:r>
      <w:r>
        <w:t xml:space="preserve"> </w:t>
      </w:r>
      <w:r w:rsidR="00B13962">
        <w:t>instruction</w:t>
      </w:r>
      <w:r>
        <w:t>.</w:t>
      </w:r>
    </w:p>
    <w:p w14:paraId="75BE17C8" w14:textId="6BB10CE5" w:rsidR="00B274CF" w:rsidRPr="005E6A95" w:rsidRDefault="00B274CF" w:rsidP="00B274CF">
      <w:pPr>
        <w:rPr>
          <w:i/>
        </w:rPr>
      </w:pPr>
      <w:r>
        <w:tab/>
        <w:t>To assess the levels of participant satisfaction with this online course, a Participant Satisfaction Questionnaire will be administered immediately following comp</w:t>
      </w:r>
      <w:r w:rsidR="00B13962">
        <w:t>letion of the</w:t>
      </w:r>
      <w:r>
        <w:t xml:space="preserve"> chapter. This questionnaire will include </w:t>
      </w:r>
      <w:proofErr w:type="spellStart"/>
      <w:r>
        <w:t>Likert</w:t>
      </w:r>
      <w:proofErr w:type="spellEnd"/>
      <w:r>
        <w:t xml:space="preserve"> scale questions as well as open response questions allowing for suggestions from participants. </w:t>
      </w:r>
      <w:r w:rsidR="00C22439">
        <w:rPr>
          <w:i/>
        </w:rPr>
        <w:t>(See Appendix B</w:t>
      </w:r>
      <w:r>
        <w:rPr>
          <w:i/>
        </w:rPr>
        <w:t xml:space="preserve"> for full Participant Satisfaction Questionnaire.)</w:t>
      </w:r>
    </w:p>
    <w:p w14:paraId="18A3507E" w14:textId="77777777" w:rsidR="00B274CF" w:rsidRDefault="00B274CF" w:rsidP="00B274CF">
      <w:r>
        <w:tab/>
        <w:t xml:space="preserve">This questionnaire will be delivered via the online platform on Lynda.com. Results will be automatically logged by question, in an online spreadsheet. The questions included focus on the quality of content and related activities, relevance to learner goals, difficulty level, time spent, and general satisfaction with the course.  While the questionnaire won’t be required (you are free to come and go from any Lynda.com course at any time) it will present directly after the final learning module, as part of the chapter. A link to the survey will also be emailed to any participants who do not fill it out. It is difficult to predict the percentage of response that we will get from this method, but under the particular limitations of the platform, it is the most viable option. </w:t>
      </w:r>
    </w:p>
    <w:p w14:paraId="4C53A4CD" w14:textId="6F69EE9F" w:rsidR="00B274CF" w:rsidRDefault="00B274CF" w:rsidP="00B274CF">
      <w:r>
        <w:tab/>
        <w:t>Collecting data via online questi</w:t>
      </w:r>
      <w:r w:rsidR="00B91EE4">
        <w:t>onnaire is highly efficient</w:t>
      </w:r>
      <w:r w:rsidR="00B13962">
        <w:t>. We can quickly</w:t>
      </w:r>
      <w:r>
        <w:t xml:space="preserve"> analyze the data, and the participants can fill the survey out before the leave the browser </w:t>
      </w:r>
      <w:r w:rsidR="00B91EE4">
        <w:t xml:space="preserve">window, or </w:t>
      </w:r>
      <w:r>
        <w:t>at their convenience from the link in the</w:t>
      </w:r>
      <w:r w:rsidR="00B91EE4">
        <w:t xml:space="preserve"> follow-up</w:t>
      </w:r>
      <w:r>
        <w:t xml:space="preserve"> e-mail. Using primarily </w:t>
      </w:r>
      <w:proofErr w:type="spellStart"/>
      <w:r>
        <w:t>likert</w:t>
      </w:r>
      <w:proofErr w:type="spellEnd"/>
      <w:r>
        <w:t xml:space="preserve"> scale questions with a few open-ended questions allows for easy analysis as well as the opportunity to learn things that we may not have considered. Completing these questions online will assure that the responses are legible and unambiguous.</w:t>
      </w:r>
    </w:p>
    <w:p w14:paraId="30F7942D" w14:textId="77777777" w:rsidR="009E034B" w:rsidRDefault="009E034B" w:rsidP="00B274CF"/>
    <w:p w14:paraId="24FC4350" w14:textId="50F83265" w:rsidR="009E034B" w:rsidRDefault="009E034B" w:rsidP="009E034B">
      <w:pPr>
        <w:pStyle w:val="Heading2"/>
      </w:pPr>
      <w:r>
        <w:t>Level Two</w:t>
      </w:r>
    </w:p>
    <w:p w14:paraId="2B257CA4" w14:textId="05D9BDF6" w:rsidR="00B13962" w:rsidRDefault="00B91EE4" w:rsidP="00B91EE4">
      <w:r>
        <w:tab/>
      </w:r>
      <w:r w:rsidR="00B13962">
        <w:t>Determining whether this instructional product accomplished its learning objectives is critical for understand</w:t>
      </w:r>
      <w:r>
        <w:t xml:space="preserve">ing its value. Learners </w:t>
      </w:r>
      <w:r w:rsidR="00B13962">
        <w:t>voluntarily engaging in a paid learning experience generally have high standards for the education they’ll receive. If the learners are satisfied with the course, and are able to apply what they’ve learned to their work, they are likely to engage in another course, or promote the instructional product by word-of-mouth. These factors directly impact the value of the product.</w:t>
      </w:r>
      <w:r w:rsidRPr="00B91EE4">
        <w:t xml:space="preserve"> </w:t>
      </w:r>
    </w:p>
    <w:p w14:paraId="582B6A6E" w14:textId="6DD401C0" w:rsidR="00B13962" w:rsidRDefault="00C977E0" w:rsidP="00B13962">
      <w:r>
        <w:tab/>
        <w:t>The collection of level two</w:t>
      </w:r>
      <w:r w:rsidR="00B13962">
        <w:t xml:space="preserve"> data will be two-fold: learning activities during the course of instruction, and an online quiz at the end of the chapter (</w:t>
      </w:r>
      <w:r w:rsidR="00F328F4">
        <w:rPr>
          <w:i/>
        </w:rPr>
        <w:t>see Appendix C</w:t>
      </w:r>
      <w:r w:rsidR="00B13962">
        <w:rPr>
          <w:i/>
        </w:rPr>
        <w:t xml:space="preserve"> for online quiz</w:t>
      </w:r>
      <w:r w:rsidR="00B13962">
        <w:t xml:space="preserve">). The learning activities will follow along with the example set in </w:t>
      </w:r>
      <w:r w:rsidR="00B91EE4">
        <w:t>the instructional video, and can</w:t>
      </w:r>
      <w:r w:rsidR="00B13962">
        <w:t xml:space="preserve"> be taken more tha</w:t>
      </w:r>
      <w:r w:rsidR="00B91EE4">
        <w:t>n once. These</w:t>
      </w:r>
      <w:r w:rsidR="00B13962">
        <w:t xml:space="preserve"> should yield high success rates. These activities are practical, skill-building activities that build off of each other and move </w:t>
      </w:r>
      <w:r w:rsidR="00B91EE4">
        <w:t>the learner closer to completing</w:t>
      </w:r>
      <w:r w:rsidR="00B13962">
        <w:t xml:space="preserve"> a </w:t>
      </w:r>
      <w:r w:rsidR="00B91EE4">
        <w:t>website</w:t>
      </w:r>
      <w:r w:rsidR="00B13962">
        <w:t xml:space="preserve">. It will be easy to determine which activities are considered more difficult based on time spent, attempts made, or whether the final attempt was accurate. </w:t>
      </w:r>
    </w:p>
    <w:p w14:paraId="149EE969" w14:textId="77777777" w:rsidR="00B13962" w:rsidRDefault="00B13962" w:rsidP="00B13962">
      <w:pPr>
        <w:ind w:firstLine="720"/>
      </w:pPr>
      <w:r>
        <w:t>The online quiz at the end of the chapter will focus on the concepts and best practices, to assure that the basics and guiding ideologies aren’t quickly forgotten. The information on the quiz may seem more basic, but it is also the information that will allow the learners to rediscover any details that they may forget while building their website. This quiz will be administered immediately following the final module, and will not only help us evaluate, but help the learner understand their progress. The questions on the quiz will be true/false and multiple-choice.</w:t>
      </w:r>
    </w:p>
    <w:p w14:paraId="2F6D26C1" w14:textId="22FC171E" w:rsidR="00B13962" w:rsidRDefault="00B13962" w:rsidP="00B13962">
      <w:r>
        <w:tab/>
        <w:t>These two different methods of evaluation ensure that the learner has a solid understanding of the concepts and practices that are being taught in the chapter. It is important for the participant to understand the concepts that underlie the software, and to develop confidence in their skills by completing learning activities. These evaluation methods are efficient, useful, and provide objective-oriented data. In this case, the evaluation process is a fundamental part of the learning process. If we see a pattern of incorrect answers on a certain question, combined w</w:t>
      </w:r>
      <w:r w:rsidR="00C977E0">
        <w:t>ith information from the level one</w:t>
      </w:r>
      <w:r>
        <w:t xml:space="preserve"> evaluation, we will know how to proceed to improve the instruction. </w:t>
      </w:r>
    </w:p>
    <w:p w14:paraId="6492A882" w14:textId="77777777" w:rsidR="007623CE" w:rsidRDefault="007623CE" w:rsidP="00F574F7"/>
    <w:p w14:paraId="4C6E0E5F" w14:textId="0DB0B343" w:rsidR="00A9522A" w:rsidRDefault="00A9522A" w:rsidP="00A9522A">
      <w:pPr>
        <w:pStyle w:val="Heading2"/>
      </w:pPr>
      <w:r>
        <w:t>Level Three</w:t>
      </w:r>
    </w:p>
    <w:p w14:paraId="2F027E36" w14:textId="6A87237F" w:rsidR="00A9522A" w:rsidRDefault="001E4353" w:rsidP="00A9522A">
      <w:r>
        <w:tab/>
        <w:t>Measuring changing behaviors, the third level, is instrumental in determining the effectiveness of this training program. The hallmark of success for this program is that learner is able to apply what they’ve learned to the process of developing their own website. As instructional designers we strive to provide real-world training, which is easily translatable to the workplace or project.</w:t>
      </w:r>
      <w:r w:rsidR="00C977E0">
        <w:t xml:space="preserve"> Reactions and learning outcomes generally seem like decent predictors of behavior change, but there are many factors that affect whether or not behavior will ultimately change.</w:t>
      </w:r>
    </w:p>
    <w:p w14:paraId="38428222" w14:textId="32F53789" w:rsidR="00C977E0" w:rsidRDefault="00C977E0" w:rsidP="00A9522A">
      <w:r>
        <w:tab/>
        <w:t xml:space="preserve">Collection of level three data is dependent on participant interviews. Due to the diverse audience of this instruction, we can’t make many assumptions about their workplace or specific project; our method assures that every participant will be a viable candidate for </w:t>
      </w:r>
      <w:r w:rsidR="00134923">
        <w:t xml:space="preserve">evaluation at the third level. </w:t>
      </w:r>
      <w:r w:rsidR="004E060F">
        <w:t xml:space="preserve">Starting three months after the participants finish the chapter, a twenty-minute phone interview will be requested. The three-month time frame gives participants significant opportunity to apply what they have learned, as the primary audience </w:t>
      </w:r>
      <w:r w:rsidR="00FF53EC">
        <w:t>is</w:t>
      </w:r>
      <w:r w:rsidR="004E060F">
        <w:t xml:space="preserve"> active learners, planning on using the skills imminently.</w:t>
      </w:r>
    </w:p>
    <w:p w14:paraId="046049BB" w14:textId="5F546335" w:rsidR="00C41E82" w:rsidRDefault="00C41E82" w:rsidP="00A9522A">
      <w:r>
        <w:tab/>
        <w:t xml:space="preserve">The interview will be administered over the phone, and will focus on the changes in ability and behavior of the participant. Questions will either be open ended, or simple yes/no questions </w:t>
      </w:r>
      <w:r w:rsidR="006D6CA2">
        <w:rPr>
          <w:i/>
        </w:rPr>
        <w:t>(see A</w:t>
      </w:r>
      <w:r w:rsidRPr="00C41E82">
        <w:rPr>
          <w:i/>
        </w:rPr>
        <w:t>ppendix</w:t>
      </w:r>
      <w:r w:rsidR="006D6CA2">
        <w:rPr>
          <w:i/>
        </w:rPr>
        <w:t xml:space="preserve"> D</w:t>
      </w:r>
      <w:r w:rsidRPr="00C41E82">
        <w:rPr>
          <w:i/>
        </w:rPr>
        <w:t>)</w:t>
      </w:r>
      <w:r>
        <w:t xml:space="preserve">. </w:t>
      </w:r>
      <w:r w:rsidR="001175F0">
        <w:t xml:space="preserve">Open-ended questions will ask the participant to evaluate their skills and behavior prior to the instruction, and compare them to their skills and behaviors since the instruction. Yes/no questions will focus on whether the participant was able to make progress in their projects as a result of the instruction. Participants will also be asked to identify one important thing that they were able to accomplish as a result of the instruction, and one thing that they wished had been covered in the instruction. These answers will indicate what changes in behavior occurred, and which </w:t>
      </w:r>
      <w:r w:rsidR="00B6058C">
        <w:t>desired changes were hindered.</w:t>
      </w:r>
    </w:p>
    <w:p w14:paraId="6D2F9FAC" w14:textId="4EE022F2" w:rsidR="007623CE" w:rsidRDefault="00B6058C" w:rsidP="00F574F7">
      <w:r>
        <w:tab/>
      </w:r>
      <w:r w:rsidR="00A816BE">
        <w:t xml:space="preserve">It is unlikely that every participant will agree to participate in the phone interview. We will endeavor </w:t>
      </w:r>
      <w:r w:rsidR="002F5E91">
        <w:t xml:space="preserve">to engage the highest number of participants possible but it is a possibility that the results of the interviews will skew towards the extremes. People who had strong feelings on the instruction are the most likely to respond to a request for an interview. </w:t>
      </w:r>
      <w:r w:rsidR="005E0E89">
        <w:t>This possible discrepancy will not cause a significant issue when evaluating data.</w:t>
      </w:r>
    </w:p>
    <w:p w14:paraId="202A3236" w14:textId="45CA198C" w:rsidR="002F5E91" w:rsidRDefault="002F5E91" w:rsidP="00F574F7">
      <w:r>
        <w:tab/>
        <w:t>Participant interviews are the best way to gather this information for a number of reasons. Contacting participants by phone yields a relatively high response rate. We are able to record elaborate responses, self-assessments, and personal anecdotes with the added benefit of being able to ask for clarification at any point.</w:t>
      </w:r>
      <w:r w:rsidR="00480800">
        <w:t xml:space="preserve"> This method will also minimize the fatigue of taking multiple online questionnaires.</w:t>
      </w:r>
      <w:r>
        <w:t xml:space="preserve"> The information gathered from these interviews will complement the level one and two data, to provide a more realistic view of the perception and effectiveness of this training.</w:t>
      </w:r>
      <w:r w:rsidR="00480800">
        <w:t xml:space="preserve"> Being able to use the participants’ own words to link the training with real, measurable behavior changes is a necessity for determining the overall value of this training program.</w:t>
      </w:r>
    </w:p>
    <w:p w14:paraId="7542E9D8" w14:textId="77777777" w:rsidR="00480800" w:rsidRDefault="00480800" w:rsidP="00F574F7"/>
    <w:p w14:paraId="428FE1CC" w14:textId="48B83F5C" w:rsidR="00630168" w:rsidRDefault="00630168" w:rsidP="00630168">
      <w:pPr>
        <w:pStyle w:val="Heading2"/>
      </w:pPr>
      <w:r>
        <w:t>Level Four</w:t>
      </w:r>
    </w:p>
    <w:p w14:paraId="277159D4" w14:textId="603C7FE5" w:rsidR="00630168" w:rsidRDefault="00630168" w:rsidP="00F574F7">
      <w:r>
        <w:tab/>
      </w:r>
      <w:r w:rsidR="0072082B">
        <w:t xml:space="preserve">The aim of measuring at the fourth level is to determine whether this training </w:t>
      </w:r>
      <w:r w:rsidR="00BC17B7">
        <w:t xml:space="preserve">effectively influences the participants’ ability to utilize the </w:t>
      </w:r>
      <w:r w:rsidR="00BC17B7">
        <w:rPr>
          <w:i/>
        </w:rPr>
        <w:t xml:space="preserve">Views </w:t>
      </w:r>
      <w:r w:rsidR="00B07917">
        <w:t xml:space="preserve">module in </w:t>
      </w:r>
      <w:r w:rsidR="00BC17B7">
        <w:t>an active web development environment.</w:t>
      </w:r>
      <w:r w:rsidR="00B07917">
        <w:t xml:space="preserve"> Evaluating at level four is essential to determining the value of the instruction to the consumer. As this training is delivered through a fee-based membership, the carry-over to productivity in the work environment is going to determine whether participants will continue with their membership, and continue to seek out training from the </w:t>
      </w:r>
      <w:r w:rsidR="00B07917" w:rsidRPr="00B07917">
        <w:rPr>
          <w:i/>
        </w:rPr>
        <w:t>Drupal 7 Essential Training</w:t>
      </w:r>
      <w:r w:rsidR="00B07917">
        <w:t xml:space="preserve"> course.</w:t>
      </w:r>
    </w:p>
    <w:p w14:paraId="18790918" w14:textId="1B12AB97" w:rsidR="00707945" w:rsidRDefault="00707945" w:rsidP="00F574F7">
      <w:r>
        <w:tab/>
        <w:t>Level four data will be collected via short, email-response survey (</w:t>
      </w:r>
      <w:r w:rsidRPr="00A93ADE">
        <w:rPr>
          <w:i/>
        </w:rPr>
        <w:t>see appendix</w:t>
      </w:r>
      <w:r w:rsidR="00E133C2">
        <w:rPr>
          <w:i/>
        </w:rPr>
        <w:t xml:space="preserve"> E</w:t>
      </w:r>
      <w:r>
        <w:t xml:space="preserve">). This survey will be administered six months after completion of the instruction. </w:t>
      </w:r>
      <w:r w:rsidR="00A93ADE">
        <w:t xml:space="preserve">The questions on this survey will focus around the effectiveness of what they’ve created using the </w:t>
      </w:r>
      <w:r w:rsidR="00A93ADE" w:rsidRPr="00A93ADE">
        <w:rPr>
          <w:i/>
        </w:rPr>
        <w:t>Views</w:t>
      </w:r>
      <w:r w:rsidR="00A93ADE">
        <w:t xml:space="preserve"> module in their Drupal website installation.</w:t>
      </w:r>
      <w:r w:rsidR="005E0E89">
        <w:t xml:space="preserve"> We’ll be looking to determine what positive impacts on their website and related organization could be attributed to this instruction.</w:t>
      </w:r>
      <w:r w:rsidR="00A93ADE">
        <w:t xml:space="preserve"> Essentially, we’re asking them to reflect on the changes in behavior that they made as a result of the training, and determine whether those behavioral changes have led to positive </w:t>
      </w:r>
      <w:r w:rsidR="00D62931">
        <w:t>effects with regards to</w:t>
      </w:r>
      <w:r w:rsidR="00A93ADE">
        <w:t xml:space="preserve"> their projects overall.</w:t>
      </w:r>
    </w:p>
    <w:p w14:paraId="6A2461B8" w14:textId="57D2D91D" w:rsidR="005E0E89" w:rsidRDefault="005E0E89" w:rsidP="00F574F7">
      <w:r>
        <w:tab/>
        <w:t>While this survey is designed to be quick and easy, the likelihood of 100% participant feedback is slim. For this reason, there is the possibility that results will skew to the extremes. People who take the effort to complete the survey are more likely to be the people with strong opinions. This possible discrepancy will not cause a significant issue when evaluating data.</w:t>
      </w:r>
    </w:p>
    <w:p w14:paraId="07A98FF5" w14:textId="65571EC4" w:rsidR="005E0E89" w:rsidRDefault="005E0E89" w:rsidP="00F574F7">
      <w:r>
        <w:tab/>
      </w:r>
      <w:r w:rsidR="001F4512">
        <w:t xml:space="preserve">This method will be beneficial for collecting level four </w:t>
      </w:r>
      <w:proofErr w:type="gramStart"/>
      <w:r w:rsidR="001F4512">
        <w:t>data</w:t>
      </w:r>
      <w:proofErr w:type="gramEnd"/>
      <w:r w:rsidR="001F4512">
        <w:t xml:space="preserve"> as it is efficient, and will yield high response rates and unambiguous answers. Collecting data via online survey also ensures that answers will be complete and legible. Running this survey six months after the instruction gives participants significant time to utilize their new skills, and to observe the effects that their behavior changes have yielded since implementation.</w:t>
      </w:r>
    </w:p>
    <w:p w14:paraId="225B552C" w14:textId="77777777" w:rsidR="0020079F" w:rsidRDefault="0020079F" w:rsidP="00F574F7"/>
    <w:p w14:paraId="24DF4EEE" w14:textId="77777777" w:rsidR="0020079F" w:rsidRDefault="0020079F" w:rsidP="00F574F7"/>
    <w:p w14:paraId="25DB3398" w14:textId="77777777" w:rsidR="001F4512" w:rsidRDefault="001F4512" w:rsidP="00F574F7"/>
    <w:p w14:paraId="7F6F4684" w14:textId="3962CF58" w:rsidR="001F4512" w:rsidRDefault="00E32D71" w:rsidP="00E32D71">
      <w:pPr>
        <w:pStyle w:val="Heading1"/>
      </w:pPr>
      <w:r>
        <w:t>Data Collection and Analysis</w:t>
      </w:r>
    </w:p>
    <w:p w14:paraId="50316C7F" w14:textId="77777777" w:rsidR="00DC19A4" w:rsidRPr="00DC19A4" w:rsidRDefault="00DC19A4" w:rsidP="00DC19A4"/>
    <w:p w14:paraId="17660EC7" w14:textId="3DA7E34B" w:rsidR="00E32D71" w:rsidRDefault="00E32D71" w:rsidP="00E32D71">
      <w:pPr>
        <w:ind w:firstLine="720"/>
      </w:pPr>
      <w:r>
        <w:t>Collecting data at all four levels is crucial for evaluating the effectiveness of any learning product. These evaluation procedures add the learning process, and help the developers improve their product further. We suggest continually evaluating new data, and making iterative changes based on any patterns identified. Gathering this data formally is essential, especially in an online course, as the instructor isn’t directly present to pick up on where people are having trouble. Reactions, learning, behavior changes, and organizational effects are our only insight into how effective the instruction is, and how we can best deliver the instruction.</w:t>
      </w:r>
    </w:p>
    <w:p w14:paraId="73644B24" w14:textId="77777777" w:rsidR="00E32D71" w:rsidRDefault="00E32D71" w:rsidP="00E32D71">
      <w:pPr>
        <w:ind w:firstLine="720"/>
      </w:pPr>
    </w:p>
    <w:p w14:paraId="69A3A028" w14:textId="3678202F" w:rsidR="00E32D71" w:rsidRDefault="00E32D71" w:rsidP="00E32D71">
      <w:pPr>
        <w:pStyle w:val="Heading2"/>
      </w:pPr>
      <w:r>
        <w:t>Level One</w:t>
      </w:r>
    </w:p>
    <w:p w14:paraId="482E12C6" w14:textId="77777777" w:rsidR="00E32D71" w:rsidRDefault="00E32D71" w:rsidP="00E32D71">
      <w:pPr>
        <w:ind w:firstLine="720"/>
      </w:pPr>
      <w:r>
        <w:t xml:space="preserve">The collection of level one data hinges on the ratings given by participants on </w:t>
      </w:r>
      <w:proofErr w:type="spellStart"/>
      <w:r>
        <w:t>Likert</w:t>
      </w:r>
      <w:proofErr w:type="spellEnd"/>
      <w:r>
        <w:t xml:space="preserve"> scale questions. All questions were designed such that a higher score indicated a more positive reaction. Questions touched on content, relevance, difficulty level, time spent, general satisfaction, as well as questions directed at each of the three sections of the instruction specifically. Taken together, we can determine which sections of the instruction were received less positively, and focus our attention to those sections. We can also determine the type of fixes that may be needed, based on whether the participants’ scores were lower in a specific focus area (content, relevance, difficulty). By referencing the different answers against each other, we can discern what aspect of which module needs to be altered.</w:t>
      </w:r>
    </w:p>
    <w:p w14:paraId="2A92FF36" w14:textId="77777777" w:rsidR="00E32D71" w:rsidRDefault="00E32D71" w:rsidP="00E32D71">
      <w:pPr>
        <w:ind w:firstLine="720"/>
      </w:pPr>
      <w:r>
        <w:t>Open-ended questions will be dealt with on a case-by-case basis in the hopes that a participant can provide us a unique piece of insight we may not have considered otherwise. Any useful suggestions or ideas will be shared with developers and instructors, to determine if they should be incorporated in the instruction.</w:t>
      </w:r>
    </w:p>
    <w:p w14:paraId="374F81A9" w14:textId="77777777" w:rsidR="00DC19A4" w:rsidRDefault="00DC19A4" w:rsidP="00E32D71">
      <w:pPr>
        <w:ind w:firstLine="720"/>
      </w:pPr>
    </w:p>
    <w:p w14:paraId="645586D1" w14:textId="09A476D4" w:rsidR="00E32D71" w:rsidRDefault="00E32D71" w:rsidP="00E32D71">
      <w:pPr>
        <w:pStyle w:val="Heading2"/>
      </w:pPr>
      <w:r>
        <w:t>Level Two</w:t>
      </w:r>
    </w:p>
    <w:p w14:paraId="4021F5B7" w14:textId="77777777" w:rsidR="00E32D71" w:rsidRDefault="00E32D71" w:rsidP="00E32D71">
      <w:pPr>
        <w:ind w:firstLine="720"/>
      </w:pPr>
      <w:r>
        <w:t>Reporting the level two evaluation data is pertinent to understanding where the strengths and weaknesses of the instruction are. The ongoing online learning activities throughout the course will offer insight into what areas are causing issues for learners, based on which were attempted multiple times, and which, if any, were never completed successfully. This information will help us focus our revisions.</w:t>
      </w:r>
    </w:p>
    <w:p w14:paraId="238C2562" w14:textId="131C149D" w:rsidR="00D62931" w:rsidRDefault="00E32D71" w:rsidP="00F574F7">
      <w:r>
        <w:tab/>
        <w:t>The online quiz at the end of the chapter is aimed at broader concepts, which create the underlying knowledge base for using the module. These questions are arranged around specific learning objectives from the instruction. They should yield high rates of correct responses, but if a pattern of incorrect responses is observed, it will be simple to determine what aspect of the instruction was lacking. When taken in conjunction with the level one information, we should be able to identify the specific moment in which the instruction didn’t succeed, and the ways in which this could have happened. Taken together, these two levels provide a clear understanding of any changes that need to be made to the instruction.</w:t>
      </w:r>
    </w:p>
    <w:p w14:paraId="002DF3D6" w14:textId="77777777" w:rsidR="00DC19A4" w:rsidRDefault="00DC19A4" w:rsidP="00F574F7"/>
    <w:p w14:paraId="1C69E508" w14:textId="5B646F86" w:rsidR="00E32D71" w:rsidRDefault="00E32D71" w:rsidP="00E32D71">
      <w:pPr>
        <w:pStyle w:val="Heading2"/>
      </w:pPr>
      <w:r>
        <w:t>Level Three</w:t>
      </w:r>
    </w:p>
    <w:p w14:paraId="056F5DB0" w14:textId="457220D3" w:rsidR="00E32D71" w:rsidRDefault="00E32D71" w:rsidP="00F574F7">
      <w:r>
        <w:tab/>
      </w:r>
      <w:r w:rsidR="002C6677">
        <w:t>Level three data is crucial to understanding wh</w:t>
      </w:r>
      <w:r w:rsidR="00994972">
        <w:t>ether this instruction is making a positive impact. As our participants come from all over the world, and work in a variety of capacities, it is necessary that we offer a very adaptable level three evaluation. We will conduct participant interviews over the phone. The interview will only be six questions, with room for elaboration and clarification. These questions will focus on what the learner has been able to accomplish as a result of our instruction.</w:t>
      </w:r>
    </w:p>
    <w:p w14:paraId="5F1BB817" w14:textId="56985F16" w:rsidR="00994972" w:rsidRDefault="00994972" w:rsidP="00F574F7">
      <w:r>
        <w:tab/>
        <w:t xml:space="preserve">Questions on this interview will be analyzed as having positive responses or negative responses. Questions will vary from asking about very basic changes in behavior, to more complex changes, and more </w:t>
      </w:r>
      <w:r w:rsidR="0079640D">
        <w:t xml:space="preserve">challenging uses of the module, </w:t>
      </w:r>
      <w:r w:rsidR="0079640D">
        <w:rPr>
          <w:i/>
        </w:rPr>
        <w:t>Views.</w:t>
      </w:r>
      <w:r w:rsidR="0079640D">
        <w:t xml:space="preserve"> Questions will address whether learners feel more comfortable with the technology, as well as whether they have been able to utilize their skills to accomplish their goals. Learners will also be given an opportunity to note any gaps in their skills that they wish had been better addressed. These open-ended responses often provide instructional designers new ideas that they hadn’t considered.</w:t>
      </w:r>
    </w:p>
    <w:p w14:paraId="7DEFF822" w14:textId="77777777" w:rsidR="00DC19A4" w:rsidRDefault="00DC19A4" w:rsidP="00F574F7"/>
    <w:p w14:paraId="7DCE5B81" w14:textId="48C024FD" w:rsidR="00244049" w:rsidRDefault="00244049" w:rsidP="00244049">
      <w:pPr>
        <w:pStyle w:val="Heading2"/>
      </w:pPr>
      <w:r>
        <w:t>Level Four</w:t>
      </w:r>
    </w:p>
    <w:p w14:paraId="7013CE89" w14:textId="3070AA85" w:rsidR="00244049" w:rsidRDefault="00124380" w:rsidP="00F574F7">
      <w:r>
        <w:tab/>
        <w:t xml:space="preserve">While it can be reasonably assumed that positive evaluations at the first three levels will predict positive organizational benefits, it is important to </w:t>
      </w:r>
      <w:r w:rsidR="00790FB3">
        <w:t>gather</w:t>
      </w:r>
      <w:r>
        <w:t xml:space="preserve"> that information directly, to prove the ultimate effectiveness of the instruction.</w:t>
      </w:r>
      <w:r w:rsidR="00790FB3">
        <w:t xml:space="preserve"> </w:t>
      </w:r>
      <w:r w:rsidR="00C4343B">
        <w:t xml:space="preserve">To this end, we will be administering a short, online survey to ask the participants whether the changes in their behavior have translated to positive organizational effects. Each question will have a negative or a positive response, or a negative to positive </w:t>
      </w:r>
      <w:proofErr w:type="spellStart"/>
      <w:r w:rsidR="00C4343B">
        <w:t>likert</w:t>
      </w:r>
      <w:proofErr w:type="spellEnd"/>
      <w:r w:rsidR="00C4343B">
        <w:t xml:space="preserve"> response. These responses will be analyzed to determine what positive effects the instruction had, and what g</w:t>
      </w:r>
      <w:r w:rsidR="000C1C45">
        <w:t>aps could be further addressed.</w:t>
      </w:r>
    </w:p>
    <w:p w14:paraId="308D1BCF" w14:textId="4537805F" w:rsidR="000C1C45" w:rsidRDefault="000C1C45" w:rsidP="00F574F7">
      <w:r>
        <w:tab/>
        <w:t>In conjunction with the previous three levels, this short survey, administered six months after the instruction, will provide a full picture of the effectiveness of this instructional program. Analyzing the outcomes that the participants have noticed in themselves will illuminate the strengths of the program, while analyzing the desired outcomes in conjunction with level two and three data will make clear what sections of the instruction need to be altered, or where more material could be added.</w:t>
      </w:r>
    </w:p>
    <w:p w14:paraId="5C0EF771" w14:textId="77777777" w:rsidR="000C1C45" w:rsidRDefault="000C1C45" w:rsidP="00F574F7"/>
    <w:p w14:paraId="15D5299A" w14:textId="1D7E675F" w:rsidR="00DC19A4" w:rsidRDefault="00DC19A4" w:rsidP="00DC19A4">
      <w:pPr>
        <w:pStyle w:val="Heading1"/>
      </w:pPr>
      <w:r>
        <w:t>References</w:t>
      </w:r>
    </w:p>
    <w:p w14:paraId="578F537A" w14:textId="21792C68" w:rsidR="007E18B9" w:rsidRPr="007E18B9" w:rsidRDefault="007E18B9" w:rsidP="007E18B9">
      <w:pPr>
        <w:ind w:left="720" w:hanging="720"/>
      </w:pPr>
      <w:proofErr w:type="gramStart"/>
      <w:r w:rsidRPr="007E18B9">
        <w:rPr>
          <w:i/>
        </w:rPr>
        <w:t>Drupal 7 Essential Training</w:t>
      </w:r>
      <w:r>
        <w:rPr>
          <w:i/>
        </w:rPr>
        <w:t>.</w:t>
      </w:r>
      <w:proofErr w:type="gramEnd"/>
      <w:r>
        <w:rPr>
          <w:i/>
        </w:rPr>
        <w:t xml:space="preserve"> </w:t>
      </w:r>
      <w:r>
        <w:t>Retrieved October 7, 2015 from Lynda.com: Lynda.com/drupal-7-tutorials/essential-training, by Tom Gellar</w:t>
      </w:r>
    </w:p>
    <w:p w14:paraId="30824604" w14:textId="77777777" w:rsidR="007E18B9" w:rsidRPr="007E18B9" w:rsidRDefault="007E18B9" w:rsidP="007E18B9"/>
    <w:p w14:paraId="15507404" w14:textId="011D2E8C" w:rsidR="00DC19A4" w:rsidRDefault="00DC19A4" w:rsidP="007E18B9">
      <w:pPr>
        <w:pStyle w:val="Bibliography"/>
        <w:ind w:left="720" w:hanging="720"/>
        <w:rPr>
          <w:noProof/>
        </w:rPr>
      </w:pPr>
      <w:r>
        <w:rPr>
          <w:noProof/>
        </w:rPr>
        <w:t xml:space="preserve">Kirkpatrick, D. L., &amp; Kirkpatrick, J. D. (2006). </w:t>
      </w:r>
      <w:r>
        <w:rPr>
          <w:i/>
          <w:iCs/>
          <w:noProof/>
        </w:rPr>
        <w:t>Evaluating training programs.</w:t>
      </w:r>
      <w:r>
        <w:rPr>
          <w:noProof/>
        </w:rPr>
        <w:t xml:space="preserve"> San Francisco, CA: Be</w:t>
      </w:r>
      <w:r w:rsidR="007E18B9">
        <w:rPr>
          <w:noProof/>
        </w:rPr>
        <w:t xml:space="preserve">rrett-Koehler Publishers, </w:t>
      </w:r>
      <w:r>
        <w:rPr>
          <w:noProof/>
        </w:rPr>
        <w:t>Inc.</w:t>
      </w:r>
    </w:p>
    <w:p w14:paraId="6014EABE" w14:textId="77777777" w:rsidR="00DC19A4" w:rsidRPr="00DC19A4" w:rsidRDefault="00DC19A4" w:rsidP="00DC19A4"/>
    <w:p w14:paraId="3F7DD3A4" w14:textId="59883223" w:rsidR="00A5176C" w:rsidRDefault="00A5176C" w:rsidP="00A5176C">
      <w:pPr>
        <w:pStyle w:val="Heading1"/>
      </w:pPr>
      <w:r>
        <w:t>Appendix A</w:t>
      </w:r>
    </w:p>
    <w:p w14:paraId="414BE5EF" w14:textId="53B9CDE9" w:rsidR="006A209F" w:rsidRPr="006A209F" w:rsidRDefault="006A209F" w:rsidP="006A209F">
      <w:pPr>
        <w:pStyle w:val="Heading2"/>
      </w:pPr>
      <w:r>
        <w:t>Project Plan and Timeline</w:t>
      </w:r>
    </w:p>
    <w:p w14:paraId="31A31C7A" w14:textId="77777777" w:rsidR="00A5176C" w:rsidRPr="00A5176C" w:rsidRDefault="00A5176C" w:rsidP="00A5176C"/>
    <w:p w14:paraId="6D584AB9" w14:textId="3ED17B4A" w:rsidR="006A209F" w:rsidRDefault="006A209F" w:rsidP="00F574F7">
      <w:r>
        <w:rPr>
          <w:noProof/>
        </w:rPr>
        <w:drawing>
          <wp:inline distT="0" distB="0" distL="0" distR="0" wp14:anchorId="69F68914" wp14:editId="4458B06E">
            <wp:extent cx="6849745" cy="2947035"/>
            <wp:effectExtent l="0" t="0" r="8255" b="0"/>
            <wp:docPr id="1" name="Picture 1" descr="Macintosh HD:Users:douglasdemaio:Documents:DOUG_DeMAIO_Eval_Plan_Gant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ouglasdemaio:Documents:DOUG_DeMAIO_Eval_Plan_Gantt.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49745" cy="2947035"/>
                    </a:xfrm>
                    <a:prstGeom prst="rect">
                      <a:avLst/>
                    </a:prstGeom>
                    <a:noFill/>
                    <a:ln>
                      <a:noFill/>
                    </a:ln>
                  </pic:spPr>
                </pic:pic>
              </a:graphicData>
            </a:graphic>
          </wp:inline>
        </w:drawing>
      </w:r>
    </w:p>
    <w:p w14:paraId="4C6F55C4" w14:textId="77777777" w:rsidR="006A209F" w:rsidRPr="006A209F" w:rsidRDefault="006A209F" w:rsidP="006A209F"/>
    <w:p w14:paraId="61308532" w14:textId="77777777" w:rsidR="006A209F" w:rsidRPr="006A209F" w:rsidRDefault="006A209F" w:rsidP="006A209F"/>
    <w:p w14:paraId="05739E9A" w14:textId="46B66450" w:rsidR="006A209F" w:rsidRDefault="00C22439" w:rsidP="00C22439">
      <w:pPr>
        <w:pStyle w:val="Heading1"/>
      </w:pPr>
      <w:r>
        <w:t>Appendix B</w:t>
      </w:r>
    </w:p>
    <w:p w14:paraId="7D6C1975" w14:textId="3617AAC6" w:rsidR="00EA1A52" w:rsidRPr="006A209F" w:rsidRDefault="00EA1A52" w:rsidP="00EA1A52">
      <w:pPr>
        <w:pStyle w:val="Heading2"/>
      </w:pPr>
      <w:r>
        <w:t>Participant Satisfaction Questionnaire</w:t>
      </w:r>
      <w:r w:rsidR="006D6CA2">
        <w:t xml:space="preserve"> Example</w:t>
      </w:r>
    </w:p>
    <w:p w14:paraId="36BB49B0" w14:textId="77777777" w:rsidR="00C22439" w:rsidRDefault="00C22439" w:rsidP="00C22439">
      <w:pPr>
        <w:ind w:firstLine="720"/>
      </w:pPr>
    </w:p>
    <w:p w14:paraId="4A06AC1F" w14:textId="77777777" w:rsidR="00C22439" w:rsidRPr="008511C6" w:rsidRDefault="00C22439" w:rsidP="00C22439">
      <w:pPr>
        <w:ind w:firstLine="720"/>
        <w:rPr>
          <w:i/>
        </w:rPr>
      </w:pPr>
      <w:r w:rsidRPr="008511C6">
        <w:rPr>
          <w:b/>
        </w:rPr>
        <w:t>Instructions</w:t>
      </w:r>
      <w:r w:rsidRPr="008511C6">
        <w:rPr>
          <w:i/>
        </w:rPr>
        <w:t>: Please respond honestly to the following questions. Your answers will help us better serve participants in the future. For the f</w:t>
      </w:r>
      <w:r>
        <w:rPr>
          <w:i/>
        </w:rPr>
        <w:t>irst section select the response that</w:t>
      </w:r>
      <w:r w:rsidRPr="008511C6">
        <w:rPr>
          <w:i/>
        </w:rPr>
        <w:t xml:space="preserve"> best represents your feelings towards the statement</w:t>
      </w:r>
      <w:r>
        <w:rPr>
          <w:i/>
        </w:rPr>
        <w:t xml:space="preserve"> by clicking the box beside the corresponding number</w:t>
      </w:r>
      <w:r w:rsidRPr="008511C6">
        <w:rPr>
          <w:i/>
        </w:rPr>
        <w:t xml:space="preserve"> (see scale, below). For the second section, type</w:t>
      </w:r>
      <w:r>
        <w:rPr>
          <w:i/>
        </w:rPr>
        <w:t xml:space="preserve"> your responses </w:t>
      </w:r>
      <w:r w:rsidRPr="008511C6">
        <w:rPr>
          <w:i/>
        </w:rPr>
        <w:t>below the question.</w:t>
      </w:r>
    </w:p>
    <w:p w14:paraId="7D06012B" w14:textId="77777777" w:rsidR="00C22439" w:rsidRPr="008511C6" w:rsidRDefault="00C22439" w:rsidP="00C22439">
      <w:pPr>
        <w:ind w:firstLine="720"/>
      </w:pPr>
      <w:r w:rsidRPr="008511C6">
        <w:t>Scale for responses:</w:t>
      </w:r>
    </w:p>
    <w:p w14:paraId="6A67BBA4" w14:textId="6D3DE35D" w:rsidR="00C22439" w:rsidRDefault="00C22439" w:rsidP="00C22439">
      <w:pPr>
        <w:jc w:val="center"/>
      </w:pPr>
      <w:r w:rsidRPr="008511C6">
        <w:t>1—Strongly disagree | 2—Disagree | 3—Neither agree nor disagree | 4—Agree | 5—Strongly agree</w:t>
      </w:r>
    </w:p>
    <w:p w14:paraId="28966782" w14:textId="77777777" w:rsidR="00C22439" w:rsidRPr="001F3CF1" w:rsidRDefault="00C22439" w:rsidP="00C22439">
      <w:pPr>
        <w:jc w:val="center"/>
        <w:rPr>
          <w:b/>
        </w:rPr>
      </w:pPr>
      <w:r>
        <w:rPr>
          <w:b/>
        </w:rPr>
        <w:t xml:space="preserve">- - - - - </w:t>
      </w:r>
      <w:r w:rsidRPr="001F3CF1">
        <w:rPr>
          <w:b/>
        </w:rPr>
        <w:t>- - - - - - - - - - - - - - - - - - - - - - - - - - - - - - - - - - - - - - - - - - - - - - - - - - - - - - - - - - - -</w:t>
      </w:r>
    </w:p>
    <w:p w14:paraId="2D0DB367" w14:textId="77777777" w:rsidR="00C22439" w:rsidRPr="009274EF" w:rsidRDefault="00C22439" w:rsidP="00C22439">
      <w:pPr>
        <w:ind w:firstLine="720"/>
        <w:rPr>
          <w:b/>
        </w:rPr>
      </w:pPr>
      <w:r w:rsidRPr="009274EF">
        <w:rPr>
          <w:b/>
        </w:rPr>
        <w:t>Select your responses regarding the content of the course:</w:t>
      </w:r>
    </w:p>
    <w:p w14:paraId="01A853B5" w14:textId="77777777" w:rsidR="00C22439" w:rsidRDefault="00C22439" w:rsidP="00C22439">
      <w:pPr>
        <w:pStyle w:val="ListParagraph"/>
        <w:rPr>
          <w:b/>
        </w:rPr>
      </w:pPr>
    </w:p>
    <w:p w14:paraId="319FFFB3" w14:textId="77777777" w:rsidR="00C22439" w:rsidRDefault="00C22439" w:rsidP="00C22439">
      <w:r>
        <w:t xml:space="preserve">1. The instructional videos helped me understand how to use the Drupal 7 module </w:t>
      </w:r>
      <w:r w:rsidRPr="008511C6">
        <w:rPr>
          <w:i/>
        </w:rPr>
        <w:t xml:space="preserve">Views. </w:t>
      </w:r>
    </w:p>
    <w:p w14:paraId="622151AA" w14:textId="111ABA9C" w:rsidR="00C22439" w:rsidRPr="008511C6" w:rsidRDefault="00C22439" w:rsidP="00C22439">
      <w:r>
        <w:tab/>
        <w:t xml:space="preserve">1 </w:t>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ab/>
      </w:r>
      <w:r>
        <w:rPr>
          <w:rFonts w:ascii="Menlo Regular" w:eastAsia="ＭＳ ゴシック" w:hAnsi="Menlo Regular" w:cs="Menlo Regular"/>
          <w:color w:val="000000"/>
        </w:rPr>
        <w:tab/>
      </w:r>
      <w:r>
        <w:rPr>
          <w:rFonts w:eastAsia="ＭＳ ゴシック" w:cs="Menlo Regular"/>
          <w:color w:val="000000"/>
        </w:rPr>
        <w:t>2</w:t>
      </w:r>
      <w:r w:rsidRPr="008511C6">
        <w:t xml:space="preserve"> </w:t>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ab/>
      </w:r>
      <w:r>
        <w:rPr>
          <w:rFonts w:ascii="Menlo Regular" w:eastAsia="ＭＳ ゴシック" w:hAnsi="Menlo Regular" w:cs="Menlo Regular"/>
          <w:color w:val="000000"/>
        </w:rPr>
        <w:tab/>
      </w:r>
      <w:r>
        <w:rPr>
          <w:rFonts w:eastAsia="ＭＳ ゴシック" w:cs="Menlo Regular"/>
          <w:color w:val="000000"/>
        </w:rPr>
        <w:t xml:space="preserve">3 </w:t>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ab/>
      </w:r>
      <w:r>
        <w:rPr>
          <w:rFonts w:ascii="Menlo Regular" w:eastAsia="ＭＳ ゴシック" w:hAnsi="Menlo Regular" w:cs="Menlo Regular"/>
          <w:color w:val="000000"/>
        </w:rPr>
        <w:tab/>
      </w:r>
      <w:r>
        <w:rPr>
          <w:rFonts w:eastAsia="ＭＳ ゴシック" w:cs="Menlo Regular"/>
          <w:color w:val="000000"/>
        </w:rPr>
        <w:t xml:space="preserve">4 </w:t>
      </w:r>
      <w:r w:rsidR="006D6CA2">
        <w:rPr>
          <w:rFonts w:ascii="Menlo Regular" w:eastAsia="ＭＳ ゴシック" w:hAnsi="Menlo Regular" w:cs="Menlo Regular"/>
          <w:b/>
          <w:color w:val="000000"/>
        </w:rPr>
        <w:t>x</w:t>
      </w:r>
      <w:r>
        <w:rPr>
          <w:rFonts w:ascii="Menlo Regular" w:eastAsia="ＭＳ ゴシック" w:hAnsi="Menlo Regular" w:cs="Menlo Regular"/>
          <w:color w:val="000000"/>
        </w:rPr>
        <w:tab/>
      </w:r>
      <w:r>
        <w:rPr>
          <w:rFonts w:ascii="Menlo Regular" w:eastAsia="ＭＳ ゴシック" w:hAnsi="Menlo Regular" w:cs="Menlo Regular"/>
          <w:color w:val="000000"/>
        </w:rPr>
        <w:tab/>
      </w:r>
      <w:r>
        <w:rPr>
          <w:rFonts w:eastAsia="ＭＳ ゴシック" w:cs="Menlo Regular"/>
          <w:color w:val="000000"/>
        </w:rPr>
        <w:t xml:space="preserve">5 </w:t>
      </w:r>
      <w:r w:rsidRPr="00F135AF">
        <w:rPr>
          <w:rFonts w:ascii="Menlo Regular" w:eastAsia="ＭＳ ゴシック" w:hAnsi="Menlo Regular" w:cs="Menlo Regular"/>
          <w:color w:val="000000"/>
        </w:rPr>
        <w:t>☐</w:t>
      </w:r>
    </w:p>
    <w:p w14:paraId="3346D1B8" w14:textId="77777777" w:rsidR="00C22439" w:rsidRDefault="00C22439" w:rsidP="00C22439"/>
    <w:p w14:paraId="3EE851AA" w14:textId="77777777" w:rsidR="00C22439" w:rsidRDefault="00C22439" w:rsidP="00C22439">
      <w:r>
        <w:t xml:space="preserve">2. The online learning activities gave me confidence in my ability to use </w:t>
      </w:r>
      <w:r>
        <w:rPr>
          <w:i/>
        </w:rPr>
        <w:t>Views.</w:t>
      </w:r>
    </w:p>
    <w:p w14:paraId="7191CE15" w14:textId="45310669" w:rsidR="00C22439" w:rsidRPr="006D6CA2" w:rsidRDefault="00C22439" w:rsidP="00C22439">
      <w:pPr>
        <w:rPr>
          <w:b/>
        </w:rPr>
      </w:pPr>
      <w:r>
        <w:tab/>
        <w:t xml:space="preserve">1 </w:t>
      </w:r>
      <w:r w:rsidRPr="00F135AF">
        <w:rPr>
          <w:rFonts w:ascii="Menlo Regular" w:eastAsia="ＭＳ ゴシック" w:hAnsi="Menlo Regular" w:cs="Menlo Regular"/>
          <w:color w:val="000000"/>
        </w:rPr>
        <w:t>☐</w:t>
      </w:r>
      <w:r>
        <w:tab/>
      </w:r>
      <w:r>
        <w:tab/>
        <w:t xml:space="preserve">2 </w:t>
      </w:r>
      <w:r w:rsidRPr="00F135AF">
        <w:rPr>
          <w:rFonts w:ascii="Menlo Regular" w:eastAsia="ＭＳ ゴシック" w:hAnsi="Menlo Regular" w:cs="Menlo Regular"/>
          <w:color w:val="000000"/>
        </w:rPr>
        <w:t>☐</w:t>
      </w:r>
      <w:r>
        <w:tab/>
      </w:r>
      <w:r>
        <w:tab/>
        <w:t xml:space="preserve">3 </w:t>
      </w:r>
      <w:r w:rsidRPr="00F135AF">
        <w:rPr>
          <w:rFonts w:ascii="Menlo Regular" w:eastAsia="ＭＳ ゴシック" w:hAnsi="Menlo Regular" w:cs="Menlo Regular"/>
          <w:color w:val="000000"/>
        </w:rPr>
        <w:t>☐</w:t>
      </w:r>
      <w:r>
        <w:tab/>
      </w:r>
      <w:r>
        <w:tab/>
        <w:t xml:space="preserve">4 </w:t>
      </w:r>
      <w:r w:rsidRPr="00F135AF">
        <w:rPr>
          <w:rFonts w:ascii="Menlo Regular" w:eastAsia="ＭＳ ゴシック" w:hAnsi="Menlo Regular" w:cs="Menlo Regular"/>
          <w:color w:val="000000"/>
        </w:rPr>
        <w:t>☐</w:t>
      </w:r>
      <w:r>
        <w:tab/>
      </w:r>
      <w:r>
        <w:tab/>
        <w:t xml:space="preserve">5 </w:t>
      </w:r>
      <w:r w:rsidR="006D6CA2">
        <w:rPr>
          <w:rFonts w:ascii="Menlo Regular" w:eastAsia="ＭＳ ゴシック" w:hAnsi="Menlo Regular" w:cs="Menlo Regular"/>
          <w:b/>
          <w:color w:val="000000"/>
        </w:rPr>
        <w:t>x</w:t>
      </w:r>
    </w:p>
    <w:p w14:paraId="019BE7FB" w14:textId="77777777" w:rsidR="00C22439" w:rsidRDefault="00C22439" w:rsidP="00C22439"/>
    <w:p w14:paraId="551F2E79" w14:textId="77777777" w:rsidR="00C22439" w:rsidRDefault="00C22439" w:rsidP="00C22439">
      <w:r>
        <w:t xml:space="preserve">3. I did </w:t>
      </w:r>
      <w:r w:rsidRPr="0085021E">
        <w:rPr>
          <w:i/>
        </w:rPr>
        <w:t>not</w:t>
      </w:r>
      <w:r>
        <w:t xml:space="preserve"> feel rushed while watching the instructional videos.</w:t>
      </w:r>
    </w:p>
    <w:p w14:paraId="2846AAD5" w14:textId="32DD7DDD" w:rsidR="00C22439" w:rsidRDefault="00C22439" w:rsidP="00C22439">
      <w:r>
        <w:tab/>
        <w:t xml:space="preserve">1 </w:t>
      </w:r>
      <w:r w:rsidRPr="00F135AF">
        <w:rPr>
          <w:rFonts w:ascii="Menlo Regular" w:eastAsia="ＭＳ ゴシック" w:hAnsi="Menlo Regular" w:cs="Menlo Regular"/>
          <w:color w:val="000000"/>
        </w:rPr>
        <w:t>☐</w:t>
      </w:r>
      <w:r>
        <w:tab/>
      </w:r>
      <w:r>
        <w:tab/>
        <w:t xml:space="preserve">2 </w:t>
      </w:r>
      <w:r w:rsidRPr="00F135AF">
        <w:rPr>
          <w:rFonts w:ascii="Menlo Regular" w:eastAsia="ＭＳ ゴシック" w:hAnsi="Menlo Regular" w:cs="Menlo Regular"/>
          <w:color w:val="000000"/>
        </w:rPr>
        <w:t>☐</w:t>
      </w:r>
      <w:r>
        <w:tab/>
      </w:r>
      <w:r>
        <w:tab/>
        <w:t xml:space="preserve">3 </w:t>
      </w:r>
      <w:r w:rsidR="006D6CA2">
        <w:rPr>
          <w:rFonts w:ascii="Menlo Regular" w:eastAsia="ＭＳ ゴシック" w:hAnsi="Menlo Regular" w:cs="Menlo Regular"/>
          <w:b/>
          <w:color w:val="000000"/>
        </w:rPr>
        <w:t>x</w:t>
      </w:r>
      <w:r>
        <w:tab/>
      </w:r>
      <w:r>
        <w:tab/>
        <w:t xml:space="preserve">4 </w:t>
      </w:r>
      <w:r w:rsidRPr="00F135AF">
        <w:rPr>
          <w:rFonts w:ascii="Menlo Regular" w:eastAsia="ＭＳ ゴシック" w:hAnsi="Menlo Regular" w:cs="Menlo Regular"/>
          <w:color w:val="000000"/>
        </w:rPr>
        <w:t>☐</w:t>
      </w:r>
      <w:r>
        <w:tab/>
      </w:r>
      <w:r>
        <w:tab/>
        <w:t xml:space="preserve">5 </w:t>
      </w:r>
      <w:r w:rsidRPr="00F135AF">
        <w:rPr>
          <w:rFonts w:ascii="Menlo Regular" w:eastAsia="ＭＳ ゴシック" w:hAnsi="Menlo Regular" w:cs="Menlo Regular"/>
          <w:color w:val="000000"/>
        </w:rPr>
        <w:t>☐</w:t>
      </w:r>
    </w:p>
    <w:p w14:paraId="3A146846" w14:textId="77777777" w:rsidR="00C22439" w:rsidRDefault="00C22439" w:rsidP="00C22439"/>
    <w:p w14:paraId="3BF1166E" w14:textId="77777777" w:rsidR="00C22439" w:rsidRDefault="00C22439" w:rsidP="00C22439">
      <w:r>
        <w:t>4. The content followed a logical progression.</w:t>
      </w:r>
    </w:p>
    <w:p w14:paraId="2AF63B00" w14:textId="0623B608" w:rsidR="00C22439" w:rsidRPr="006D6CA2" w:rsidRDefault="00C22439" w:rsidP="00C22439">
      <w:pPr>
        <w:rPr>
          <w:b/>
        </w:rPr>
      </w:pPr>
      <w:r>
        <w:tab/>
        <w:t xml:space="preserve">1 </w:t>
      </w:r>
      <w:r w:rsidRPr="00F135AF">
        <w:rPr>
          <w:rFonts w:ascii="Menlo Regular" w:eastAsia="ＭＳ ゴシック" w:hAnsi="Menlo Regular" w:cs="Menlo Regular"/>
          <w:color w:val="000000"/>
        </w:rPr>
        <w:t>☐</w:t>
      </w:r>
      <w:r>
        <w:tab/>
      </w:r>
      <w:r>
        <w:tab/>
        <w:t xml:space="preserve">2 </w:t>
      </w:r>
      <w:r w:rsidRPr="00F135AF">
        <w:rPr>
          <w:rFonts w:ascii="Menlo Regular" w:eastAsia="ＭＳ ゴシック" w:hAnsi="Menlo Regular" w:cs="Menlo Regular"/>
          <w:color w:val="000000"/>
        </w:rPr>
        <w:t>☐</w:t>
      </w:r>
      <w:r>
        <w:tab/>
      </w:r>
      <w:r>
        <w:tab/>
        <w:t xml:space="preserve">3 </w:t>
      </w:r>
      <w:r w:rsidRPr="00F135AF">
        <w:rPr>
          <w:rFonts w:ascii="Menlo Regular" w:eastAsia="ＭＳ ゴシック" w:hAnsi="Menlo Regular" w:cs="Menlo Regular"/>
          <w:color w:val="000000"/>
        </w:rPr>
        <w:t>☐</w:t>
      </w:r>
      <w:r>
        <w:tab/>
      </w:r>
      <w:r>
        <w:tab/>
        <w:t xml:space="preserve">4 </w:t>
      </w:r>
      <w:r w:rsidRPr="00F135AF">
        <w:rPr>
          <w:rFonts w:ascii="Menlo Regular" w:eastAsia="ＭＳ ゴシック" w:hAnsi="Menlo Regular" w:cs="Menlo Regular"/>
          <w:color w:val="000000"/>
        </w:rPr>
        <w:t>☐</w:t>
      </w:r>
      <w:r>
        <w:tab/>
      </w:r>
      <w:r>
        <w:tab/>
        <w:t xml:space="preserve">5 </w:t>
      </w:r>
      <w:r w:rsidR="006D6CA2">
        <w:rPr>
          <w:rFonts w:ascii="Menlo Regular" w:eastAsia="ＭＳ ゴシック" w:hAnsi="Menlo Regular" w:cs="Menlo Regular"/>
          <w:b/>
          <w:color w:val="000000"/>
        </w:rPr>
        <w:t>x</w:t>
      </w:r>
    </w:p>
    <w:p w14:paraId="43423BF4" w14:textId="77777777" w:rsidR="00C22439" w:rsidRDefault="00C22439" w:rsidP="00C22439"/>
    <w:p w14:paraId="5F02C805" w14:textId="77777777" w:rsidR="00C22439" w:rsidRDefault="00C22439" w:rsidP="00C22439">
      <w:r>
        <w:t>5. I now understand how views are used.</w:t>
      </w:r>
    </w:p>
    <w:p w14:paraId="08C0537E" w14:textId="7B4357C9" w:rsidR="00C22439" w:rsidRPr="006D6CA2" w:rsidRDefault="00C22439" w:rsidP="00C22439">
      <w:pPr>
        <w:rPr>
          <w:b/>
        </w:rPr>
      </w:pPr>
      <w:r>
        <w:tab/>
        <w:t xml:space="preserve">1 </w:t>
      </w:r>
      <w:r w:rsidRPr="00F135AF">
        <w:rPr>
          <w:rFonts w:ascii="Menlo Regular" w:eastAsia="ＭＳ ゴシック" w:hAnsi="Menlo Regular" w:cs="Menlo Regular"/>
          <w:color w:val="000000"/>
        </w:rPr>
        <w:t>☐</w:t>
      </w:r>
      <w:r>
        <w:tab/>
      </w:r>
      <w:r>
        <w:tab/>
        <w:t xml:space="preserve">2 </w:t>
      </w:r>
      <w:r w:rsidRPr="00F135AF">
        <w:rPr>
          <w:rFonts w:ascii="Menlo Regular" w:eastAsia="ＭＳ ゴシック" w:hAnsi="Menlo Regular" w:cs="Menlo Regular"/>
          <w:color w:val="000000"/>
        </w:rPr>
        <w:t>☐</w:t>
      </w:r>
      <w:r>
        <w:tab/>
      </w:r>
      <w:r>
        <w:tab/>
        <w:t xml:space="preserve">3 </w:t>
      </w:r>
      <w:r w:rsidRPr="00F135AF">
        <w:rPr>
          <w:rFonts w:ascii="Menlo Regular" w:eastAsia="ＭＳ ゴシック" w:hAnsi="Menlo Regular" w:cs="Menlo Regular"/>
          <w:color w:val="000000"/>
        </w:rPr>
        <w:t>☐</w:t>
      </w:r>
      <w:r>
        <w:tab/>
      </w:r>
      <w:r>
        <w:tab/>
        <w:t xml:space="preserve">4 </w:t>
      </w:r>
      <w:r w:rsidRPr="00F135AF">
        <w:rPr>
          <w:rFonts w:ascii="Menlo Regular" w:eastAsia="ＭＳ ゴシック" w:hAnsi="Menlo Regular" w:cs="Menlo Regular"/>
          <w:color w:val="000000"/>
        </w:rPr>
        <w:t>☐</w:t>
      </w:r>
      <w:r>
        <w:tab/>
      </w:r>
      <w:r>
        <w:tab/>
        <w:t xml:space="preserve">5 </w:t>
      </w:r>
      <w:r w:rsidR="006D6CA2">
        <w:rPr>
          <w:rFonts w:ascii="Menlo Regular" w:eastAsia="ＭＳ ゴシック" w:hAnsi="Menlo Regular" w:cs="Menlo Regular"/>
          <w:b/>
          <w:color w:val="000000"/>
        </w:rPr>
        <w:t>x</w:t>
      </w:r>
    </w:p>
    <w:p w14:paraId="554FBCEC" w14:textId="77777777" w:rsidR="00C22439" w:rsidRDefault="00C22439" w:rsidP="00C22439"/>
    <w:p w14:paraId="6F0F93C1" w14:textId="77777777" w:rsidR="00C22439" w:rsidRDefault="00C22439" w:rsidP="00C22439">
      <w:r>
        <w:t>6. I now understand how to create views.</w:t>
      </w:r>
    </w:p>
    <w:p w14:paraId="43A45424" w14:textId="458E4FD2" w:rsidR="00C22439" w:rsidRPr="006D6CA2" w:rsidRDefault="00C22439" w:rsidP="00C22439">
      <w:pPr>
        <w:rPr>
          <w:b/>
        </w:rPr>
      </w:pPr>
      <w:r>
        <w:tab/>
        <w:t xml:space="preserve">1 </w:t>
      </w:r>
      <w:r w:rsidRPr="00F135AF">
        <w:rPr>
          <w:rFonts w:ascii="Menlo Regular" w:eastAsia="ＭＳ ゴシック" w:hAnsi="Menlo Regular" w:cs="Menlo Regular"/>
          <w:color w:val="000000"/>
        </w:rPr>
        <w:t>☐</w:t>
      </w:r>
      <w:r>
        <w:tab/>
      </w:r>
      <w:r>
        <w:tab/>
        <w:t xml:space="preserve">2 </w:t>
      </w:r>
      <w:r w:rsidRPr="00F135AF">
        <w:rPr>
          <w:rFonts w:ascii="Menlo Regular" w:eastAsia="ＭＳ ゴシック" w:hAnsi="Menlo Regular" w:cs="Menlo Regular"/>
          <w:color w:val="000000"/>
        </w:rPr>
        <w:t>☐</w:t>
      </w:r>
      <w:r>
        <w:tab/>
      </w:r>
      <w:r>
        <w:tab/>
        <w:t xml:space="preserve">3 </w:t>
      </w:r>
      <w:r w:rsidRPr="00F135AF">
        <w:rPr>
          <w:rFonts w:ascii="Menlo Regular" w:eastAsia="ＭＳ ゴシック" w:hAnsi="Menlo Regular" w:cs="Menlo Regular"/>
          <w:color w:val="000000"/>
        </w:rPr>
        <w:t>☐</w:t>
      </w:r>
      <w:r>
        <w:tab/>
      </w:r>
      <w:r>
        <w:tab/>
        <w:t xml:space="preserve">4 </w:t>
      </w:r>
      <w:r w:rsidRPr="00F135AF">
        <w:rPr>
          <w:rFonts w:ascii="Menlo Regular" w:eastAsia="ＭＳ ゴシック" w:hAnsi="Menlo Regular" w:cs="Menlo Regular"/>
          <w:color w:val="000000"/>
        </w:rPr>
        <w:t>☐</w:t>
      </w:r>
      <w:r>
        <w:tab/>
      </w:r>
      <w:r>
        <w:tab/>
        <w:t xml:space="preserve">5 </w:t>
      </w:r>
      <w:r w:rsidR="006D6CA2">
        <w:rPr>
          <w:rFonts w:ascii="Menlo Regular" w:eastAsia="ＭＳ ゴシック" w:hAnsi="Menlo Regular" w:cs="Menlo Regular"/>
          <w:b/>
          <w:color w:val="000000"/>
        </w:rPr>
        <w:t>x</w:t>
      </w:r>
    </w:p>
    <w:p w14:paraId="123CBAD4" w14:textId="77777777" w:rsidR="00C22439" w:rsidRDefault="00C22439" w:rsidP="00C22439"/>
    <w:p w14:paraId="3ED81103" w14:textId="77777777" w:rsidR="00C22439" w:rsidRDefault="00C22439" w:rsidP="00C22439">
      <w:r>
        <w:t>7. I now understand how to modify views.</w:t>
      </w:r>
    </w:p>
    <w:p w14:paraId="02116A33" w14:textId="2BBCFC4B" w:rsidR="00C22439" w:rsidRDefault="00C22439" w:rsidP="00C22439">
      <w:r>
        <w:tab/>
        <w:t xml:space="preserve">1 </w:t>
      </w:r>
      <w:r w:rsidRPr="00F135AF">
        <w:rPr>
          <w:rFonts w:ascii="Menlo Regular" w:eastAsia="ＭＳ ゴシック" w:hAnsi="Menlo Regular" w:cs="Menlo Regular"/>
          <w:color w:val="000000"/>
        </w:rPr>
        <w:t>☐</w:t>
      </w:r>
      <w:r>
        <w:tab/>
      </w:r>
      <w:r>
        <w:tab/>
        <w:t xml:space="preserve">2 </w:t>
      </w:r>
      <w:r w:rsidRPr="00F135AF">
        <w:rPr>
          <w:rFonts w:ascii="Menlo Regular" w:eastAsia="ＭＳ ゴシック" w:hAnsi="Menlo Regular" w:cs="Menlo Regular"/>
          <w:color w:val="000000"/>
        </w:rPr>
        <w:t>☐</w:t>
      </w:r>
      <w:r>
        <w:tab/>
      </w:r>
      <w:r>
        <w:tab/>
        <w:t xml:space="preserve">3 </w:t>
      </w:r>
      <w:r w:rsidRPr="00F135AF">
        <w:rPr>
          <w:rFonts w:ascii="Menlo Regular" w:eastAsia="ＭＳ ゴシック" w:hAnsi="Menlo Regular" w:cs="Menlo Regular"/>
          <w:color w:val="000000"/>
        </w:rPr>
        <w:t>☐</w:t>
      </w:r>
      <w:r>
        <w:tab/>
      </w:r>
      <w:r>
        <w:tab/>
        <w:t xml:space="preserve">4 </w:t>
      </w:r>
      <w:r w:rsidR="006D6CA2">
        <w:rPr>
          <w:rFonts w:ascii="Menlo Regular" w:eastAsia="ＭＳ ゴシック" w:hAnsi="Menlo Regular" w:cs="Menlo Regular"/>
          <w:b/>
          <w:color w:val="000000"/>
        </w:rPr>
        <w:t>x</w:t>
      </w:r>
      <w:r>
        <w:tab/>
      </w:r>
      <w:r>
        <w:tab/>
        <w:t xml:space="preserve">5 </w:t>
      </w:r>
      <w:r w:rsidRPr="00F135AF">
        <w:rPr>
          <w:rFonts w:ascii="Menlo Regular" w:eastAsia="ＭＳ ゴシック" w:hAnsi="Menlo Regular" w:cs="Menlo Regular"/>
          <w:color w:val="000000"/>
        </w:rPr>
        <w:t>☐</w:t>
      </w:r>
    </w:p>
    <w:p w14:paraId="7123CC4A" w14:textId="77777777" w:rsidR="00C22439" w:rsidRDefault="00C22439" w:rsidP="00C22439">
      <w:r>
        <w:t xml:space="preserve"> </w:t>
      </w:r>
    </w:p>
    <w:p w14:paraId="056121B5" w14:textId="77777777" w:rsidR="00C22439" w:rsidRDefault="00C22439" w:rsidP="00C22439">
      <w:r>
        <w:tab/>
      </w:r>
    </w:p>
    <w:p w14:paraId="7A56D9AB" w14:textId="77777777" w:rsidR="00C22439" w:rsidRPr="009274EF" w:rsidRDefault="00C22439" w:rsidP="00C22439">
      <w:pPr>
        <w:ind w:firstLine="720"/>
        <w:rPr>
          <w:b/>
        </w:rPr>
      </w:pPr>
      <w:r w:rsidRPr="009274EF">
        <w:rPr>
          <w:b/>
        </w:rPr>
        <w:t>Select your responses regarding the relevance of the course</w:t>
      </w:r>
    </w:p>
    <w:p w14:paraId="70E968CF" w14:textId="77777777" w:rsidR="00C22439" w:rsidRDefault="00C22439" w:rsidP="00C22439">
      <w:pPr>
        <w:ind w:firstLine="720"/>
      </w:pPr>
    </w:p>
    <w:p w14:paraId="4566B86C" w14:textId="77777777" w:rsidR="00C22439" w:rsidRDefault="00C22439" w:rsidP="00C22439">
      <w:r>
        <w:t xml:space="preserve">8. The course has given me confidence in my ability to use the </w:t>
      </w:r>
      <w:r w:rsidRPr="0025312C">
        <w:rPr>
          <w:i/>
        </w:rPr>
        <w:t>Views</w:t>
      </w:r>
      <w:r>
        <w:t xml:space="preserve"> module.</w:t>
      </w:r>
    </w:p>
    <w:p w14:paraId="10BDDE61" w14:textId="63CB8126" w:rsidR="00C22439" w:rsidRDefault="00C22439" w:rsidP="00C22439">
      <w:r>
        <w:tab/>
        <w:t xml:space="preserve">1 </w:t>
      </w:r>
      <w:r w:rsidRPr="00F135AF">
        <w:rPr>
          <w:rFonts w:ascii="Menlo Regular" w:eastAsia="ＭＳ ゴシック" w:hAnsi="Menlo Regular" w:cs="Menlo Regular"/>
          <w:color w:val="000000"/>
        </w:rPr>
        <w:t>☐</w:t>
      </w:r>
      <w:r>
        <w:tab/>
      </w:r>
      <w:r>
        <w:tab/>
        <w:t xml:space="preserve">2 </w:t>
      </w:r>
      <w:r w:rsidRPr="00F135AF">
        <w:rPr>
          <w:rFonts w:ascii="Menlo Regular" w:eastAsia="ＭＳ ゴシック" w:hAnsi="Menlo Regular" w:cs="Menlo Regular"/>
          <w:color w:val="000000"/>
        </w:rPr>
        <w:t>☐</w:t>
      </w:r>
      <w:r>
        <w:tab/>
      </w:r>
      <w:r>
        <w:tab/>
        <w:t xml:space="preserve">3 </w:t>
      </w:r>
      <w:r w:rsidRPr="00F135AF">
        <w:rPr>
          <w:rFonts w:ascii="Menlo Regular" w:eastAsia="ＭＳ ゴシック" w:hAnsi="Menlo Regular" w:cs="Menlo Regular"/>
          <w:color w:val="000000"/>
        </w:rPr>
        <w:t>☐</w:t>
      </w:r>
      <w:r>
        <w:tab/>
      </w:r>
      <w:r>
        <w:tab/>
        <w:t xml:space="preserve">4 </w:t>
      </w:r>
      <w:r w:rsidR="006D6CA2">
        <w:rPr>
          <w:rFonts w:ascii="Menlo Regular" w:eastAsia="ＭＳ ゴシック" w:hAnsi="Menlo Regular" w:cs="Menlo Regular"/>
          <w:b/>
          <w:color w:val="000000"/>
        </w:rPr>
        <w:t>x</w:t>
      </w:r>
      <w:r>
        <w:tab/>
      </w:r>
      <w:r>
        <w:tab/>
        <w:t xml:space="preserve">5 </w:t>
      </w:r>
      <w:r w:rsidRPr="00F135AF">
        <w:rPr>
          <w:rFonts w:ascii="Menlo Regular" w:eastAsia="ＭＳ ゴシック" w:hAnsi="Menlo Regular" w:cs="Menlo Regular"/>
          <w:color w:val="000000"/>
        </w:rPr>
        <w:t>☐</w:t>
      </w:r>
    </w:p>
    <w:p w14:paraId="5F08EC3A" w14:textId="77777777" w:rsidR="00C22439" w:rsidRDefault="00C22439" w:rsidP="00C22439"/>
    <w:p w14:paraId="745B67BA" w14:textId="77777777" w:rsidR="00C22439" w:rsidRDefault="00C22439" w:rsidP="00C22439">
      <w:r>
        <w:t>9. The instruction was appropriate for my level of knowledge.</w:t>
      </w:r>
    </w:p>
    <w:p w14:paraId="71A731AB" w14:textId="0EF2D548" w:rsidR="00C22439" w:rsidRDefault="00C22439" w:rsidP="00C22439">
      <w:r>
        <w:tab/>
        <w:t xml:space="preserve">1 </w:t>
      </w:r>
      <w:r w:rsidRPr="00F135AF">
        <w:rPr>
          <w:rFonts w:ascii="Menlo Regular" w:eastAsia="ＭＳ ゴシック" w:hAnsi="Menlo Regular" w:cs="Menlo Regular"/>
          <w:color w:val="000000"/>
        </w:rPr>
        <w:t>☐</w:t>
      </w:r>
      <w:r>
        <w:tab/>
      </w:r>
      <w:r>
        <w:tab/>
        <w:t xml:space="preserve">2 </w:t>
      </w:r>
      <w:r w:rsidRPr="00F135AF">
        <w:rPr>
          <w:rFonts w:ascii="Menlo Regular" w:eastAsia="ＭＳ ゴシック" w:hAnsi="Menlo Regular" w:cs="Menlo Regular"/>
          <w:color w:val="000000"/>
        </w:rPr>
        <w:t>☐</w:t>
      </w:r>
      <w:r>
        <w:tab/>
      </w:r>
      <w:r>
        <w:tab/>
        <w:t xml:space="preserve">3 </w:t>
      </w:r>
      <w:r w:rsidRPr="00F135AF">
        <w:rPr>
          <w:rFonts w:ascii="Menlo Regular" w:eastAsia="ＭＳ ゴシック" w:hAnsi="Menlo Regular" w:cs="Menlo Regular"/>
          <w:color w:val="000000"/>
        </w:rPr>
        <w:t>☐</w:t>
      </w:r>
      <w:r>
        <w:tab/>
      </w:r>
      <w:r>
        <w:tab/>
        <w:t xml:space="preserve">4 </w:t>
      </w:r>
      <w:r w:rsidR="006D6CA2">
        <w:rPr>
          <w:rFonts w:ascii="Menlo Regular" w:eastAsia="ＭＳ ゴシック" w:hAnsi="Menlo Regular" w:cs="Menlo Regular"/>
          <w:b/>
          <w:color w:val="000000"/>
        </w:rPr>
        <w:t>x</w:t>
      </w:r>
      <w:r>
        <w:tab/>
      </w:r>
      <w:r>
        <w:tab/>
        <w:t xml:space="preserve">5 </w:t>
      </w:r>
      <w:r w:rsidRPr="00F135AF">
        <w:rPr>
          <w:rFonts w:ascii="Menlo Regular" w:eastAsia="ＭＳ ゴシック" w:hAnsi="Menlo Regular" w:cs="Menlo Regular"/>
          <w:color w:val="000000"/>
        </w:rPr>
        <w:t>☐</w:t>
      </w:r>
    </w:p>
    <w:p w14:paraId="36296AED" w14:textId="77777777" w:rsidR="00C22439" w:rsidRDefault="00C22439" w:rsidP="00C22439"/>
    <w:p w14:paraId="6DF7DF09" w14:textId="77777777" w:rsidR="00C22439" w:rsidRDefault="00C22439" w:rsidP="00C22439">
      <w:r>
        <w:t>10. I now feel equipped to use this module in my website.</w:t>
      </w:r>
    </w:p>
    <w:p w14:paraId="59344D69" w14:textId="5F5C308E" w:rsidR="00C22439" w:rsidRPr="006D6CA2" w:rsidRDefault="00C22439" w:rsidP="00C22439">
      <w:pPr>
        <w:rPr>
          <w:b/>
        </w:rPr>
      </w:pPr>
      <w:r>
        <w:tab/>
        <w:t xml:space="preserve">1 </w:t>
      </w:r>
      <w:r w:rsidRPr="00F135AF">
        <w:rPr>
          <w:rFonts w:ascii="Menlo Regular" w:eastAsia="ＭＳ ゴシック" w:hAnsi="Menlo Regular" w:cs="Menlo Regular"/>
          <w:color w:val="000000"/>
        </w:rPr>
        <w:t>☐</w:t>
      </w:r>
      <w:r>
        <w:tab/>
      </w:r>
      <w:r>
        <w:tab/>
        <w:t xml:space="preserve">2 </w:t>
      </w:r>
      <w:r w:rsidRPr="00F135AF">
        <w:rPr>
          <w:rFonts w:ascii="Menlo Regular" w:eastAsia="ＭＳ ゴシック" w:hAnsi="Menlo Regular" w:cs="Menlo Regular"/>
          <w:color w:val="000000"/>
        </w:rPr>
        <w:t>☐</w:t>
      </w:r>
      <w:r>
        <w:tab/>
      </w:r>
      <w:r>
        <w:tab/>
        <w:t xml:space="preserve">3 </w:t>
      </w:r>
      <w:r w:rsidRPr="00F135AF">
        <w:rPr>
          <w:rFonts w:ascii="Menlo Regular" w:eastAsia="ＭＳ ゴシック" w:hAnsi="Menlo Regular" w:cs="Menlo Regular"/>
          <w:color w:val="000000"/>
        </w:rPr>
        <w:t>☐</w:t>
      </w:r>
      <w:r>
        <w:tab/>
      </w:r>
      <w:r>
        <w:tab/>
        <w:t xml:space="preserve">4 </w:t>
      </w:r>
      <w:r w:rsidRPr="00F135AF">
        <w:rPr>
          <w:rFonts w:ascii="Menlo Regular" w:eastAsia="ＭＳ ゴシック" w:hAnsi="Menlo Regular" w:cs="Menlo Regular"/>
          <w:color w:val="000000"/>
        </w:rPr>
        <w:t>☐</w:t>
      </w:r>
      <w:r>
        <w:tab/>
      </w:r>
      <w:r>
        <w:tab/>
        <w:t xml:space="preserve">5 </w:t>
      </w:r>
      <w:r w:rsidR="006D6CA2">
        <w:rPr>
          <w:rFonts w:ascii="Menlo Regular" w:eastAsia="ＭＳ ゴシック" w:hAnsi="Menlo Regular" w:cs="Menlo Regular"/>
          <w:b/>
          <w:color w:val="000000"/>
        </w:rPr>
        <w:t>x</w:t>
      </w:r>
    </w:p>
    <w:p w14:paraId="468A99C6" w14:textId="77777777" w:rsidR="00C22439" w:rsidRDefault="00C22439" w:rsidP="00C22439"/>
    <w:p w14:paraId="4E3A1898" w14:textId="77777777" w:rsidR="00C22439" w:rsidRDefault="00C22439" w:rsidP="00C22439">
      <w:r>
        <w:t>11. This instruction was relevant to my current web design needs.</w:t>
      </w:r>
    </w:p>
    <w:p w14:paraId="25CE6CFE" w14:textId="4873FAAA" w:rsidR="00C22439" w:rsidRPr="006D6CA2" w:rsidRDefault="00C22439" w:rsidP="00C22439">
      <w:pPr>
        <w:rPr>
          <w:b/>
        </w:rPr>
      </w:pPr>
      <w:r>
        <w:tab/>
        <w:t xml:space="preserve">1 </w:t>
      </w:r>
      <w:r w:rsidRPr="00F135AF">
        <w:rPr>
          <w:rFonts w:ascii="Menlo Regular" w:eastAsia="ＭＳ ゴシック" w:hAnsi="Menlo Regular" w:cs="Menlo Regular"/>
          <w:color w:val="000000"/>
        </w:rPr>
        <w:t>☐</w:t>
      </w:r>
      <w:r>
        <w:tab/>
      </w:r>
      <w:r>
        <w:tab/>
        <w:t xml:space="preserve">2 </w:t>
      </w:r>
      <w:r w:rsidRPr="00F135AF">
        <w:rPr>
          <w:rFonts w:ascii="Menlo Regular" w:eastAsia="ＭＳ ゴシック" w:hAnsi="Menlo Regular" w:cs="Menlo Regular"/>
          <w:color w:val="000000"/>
        </w:rPr>
        <w:t>☐</w:t>
      </w:r>
      <w:r>
        <w:tab/>
      </w:r>
      <w:r>
        <w:tab/>
        <w:t xml:space="preserve">3 </w:t>
      </w:r>
      <w:r w:rsidRPr="00F135AF">
        <w:rPr>
          <w:rFonts w:ascii="Menlo Regular" w:eastAsia="ＭＳ ゴシック" w:hAnsi="Menlo Regular" w:cs="Menlo Regular"/>
          <w:color w:val="000000"/>
        </w:rPr>
        <w:t>☐</w:t>
      </w:r>
      <w:r>
        <w:tab/>
      </w:r>
      <w:r>
        <w:tab/>
        <w:t xml:space="preserve">4 </w:t>
      </w:r>
      <w:r w:rsidRPr="00F135AF">
        <w:rPr>
          <w:rFonts w:ascii="Menlo Regular" w:eastAsia="ＭＳ ゴシック" w:hAnsi="Menlo Regular" w:cs="Menlo Regular"/>
          <w:color w:val="000000"/>
        </w:rPr>
        <w:t>☐</w:t>
      </w:r>
      <w:r>
        <w:tab/>
      </w:r>
      <w:r>
        <w:tab/>
        <w:t xml:space="preserve">5 </w:t>
      </w:r>
      <w:r w:rsidR="006D6CA2">
        <w:rPr>
          <w:rFonts w:ascii="Menlo Regular" w:eastAsia="ＭＳ ゴシック" w:hAnsi="Menlo Regular" w:cs="Menlo Regular"/>
          <w:b/>
          <w:color w:val="000000"/>
        </w:rPr>
        <w:t>x</w:t>
      </w:r>
    </w:p>
    <w:p w14:paraId="7B3803B8" w14:textId="77777777" w:rsidR="00C22439" w:rsidRDefault="00C22439" w:rsidP="00C22439"/>
    <w:p w14:paraId="2EF39392" w14:textId="77777777" w:rsidR="00C22439" w:rsidRDefault="00C22439" w:rsidP="00C22439"/>
    <w:p w14:paraId="517106E7" w14:textId="77777777" w:rsidR="00C22439" w:rsidRPr="0025312C" w:rsidRDefault="00C22439" w:rsidP="00C22439">
      <w:pPr>
        <w:ind w:firstLine="720"/>
        <w:rPr>
          <w:b/>
        </w:rPr>
      </w:pPr>
      <w:r w:rsidRPr="0025312C">
        <w:rPr>
          <w:b/>
        </w:rPr>
        <w:t>Select responses regarding your general satisfaction with the course</w:t>
      </w:r>
    </w:p>
    <w:p w14:paraId="7822B4F7" w14:textId="77777777" w:rsidR="00C22439" w:rsidRDefault="00C22439" w:rsidP="00C22439">
      <w:r>
        <w:tab/>
      </w:r>
    </w:p>
    <w:p w14:paraId="66855AE5" w14:textId="77777777" w:rsidR="00C22439" w:rsidRDefault="00C22439" w:rsidP="00C22439">
      <w:r>
        <w:t xml:space="preserve">12. This course motivated me to learn how to use the </w:t>
      </w:r>
      <w:r w:rsidRPr="0025312C">
        <w:rPr>
          <w:i/>
        </w:rPr>
        <w:t>Views</w:t>
      </w:r>
      <w:r>
        <w:t xml:space="preserve"> module.</w:t>
      </w:r>
    </w:p>
    <w:p w14:paraId="24FCE413" w14:textId="2F6542E1" w:rsidR="00C22439" w:rsidRDefault="00C22439" w:rsidP="00C22439">
      <w:r>
        <w:tab/>
        <w:t xml:space="preserve">1 </w:t>
      </w:r>
      <w:r w:rsidRPr="00F135AF">
        <w:rPr>
          <w:rFonts w:ascii="Menlo Regular" w:eastAsia="ＭＳ ゴシック" w:hAnsi="Menlo Regular" w:cs="Menlo Regular"/>
          <w:color w:val="000000"/>
        </w:rPr>
        <w:t>☐</w:t>
      </w:r>
      <w:r>
        <w:tab/>
      </w:r>
      <w:r>
        <w:tab/>
        <w:t xml:space="preserve">2 </w:t>
      </w:r>
      <w:r w:rsidRPr="00F135AF">
        <w:rPr>
          <w:rFonts w:ascii="Menlo Regular" w:eastAsia="ＭＳ ゴシック" w:hAnsi="Menlo Regular" w:cs="Menlo Regular"/>
          <w:color w:val="000000"/>
        </w:rPr>
        <w:t>☐</w:t>
      </w:r>
      <w:r>
        <w:tab/>
      </w:r>
      <w:r>
        <w:tab/>
        <w:t xml:space="preserve">3 </w:t>
      </w:r>
      <w:r w:rsidR="006D6CA2">
        <w:rPr>
          <w:rFonts w:ascii="Menlo Regular" w:eastAsia="ＭＳ ゴシック" w:hAnsi="Menlo Regular" w:cs="Menlo Regular"/>
          <w:b/>
          <w:color w:val="000000"/>
        </w:rPr>
        <w:t>x</w:t>
      </w:r>
      <w:r>
        <w:tab/>
      </w:r>
      <w:r>
        <w:tab/>
        <w:t xml:space="preserve">4 </w:t>
      </w:r>
      <w:r w:rsidRPr="00F135AF">
        <w:rPr>
          <w:rFonts w:ascii="Menlo Regular" w:eastAsia="ＭＳ ゴシック" w:hAnsi="Menlo Regular" w:cs="Menlo Regular"/>
          <w:color w:val="000000"/>
        </w:rPr>
        <w:t>☐</w:t>
      </w:r>
      <w:r>
        <w:tab/>
      </w:r>
      <w:r>
        <w:tab/>
        <w:t xml:space="preserve">5 </w:t>
      </w:r>
      <w:r w:rsidRPr="00F135AF">
        <w:rPr>
          <w:rFonts w:ascii="Menlo Regular" w:eastAsia="ＭＳ ゴシック" w:hAnsi="Menlo Regular" w:cs="Menlo Regular"/>
          <w:color w:val="000000"/>
        </w:rPr>
        <w:t>☐</w:t>
      </w:r>
    </w:p>
    <w:p w14:paraId="14C6816D" w14:textId="77777777" w:rsidR="00C22439" w:rsidRDefault="00C22439" w:rsidP="00C22439"/>
    <w:p w14:paraId="1E5FE1E1" w14:textId="77777777" w:rsidR="00C22439" w:rsidRDefault="00C22439" w:rsidP="00C22439">
      <w:r>
        <w:t>13. This course kept me interested for the duration.</w:t>
      </w:r>
    </w:p>
    <w:p w14:paraId="5F693FD1" w14:textId="17AF6265" w:rsidR="00C22439" w:rsidRDefault="00C22439" w:rsidP="00C22439">
      <w:r>
        <w:tab/>
        <w:t xml:space="preserve">1 </w:t>
      </w:r>
      <w:r w:rsidRPr="00F135AF">
        <w:rPr>
          <w:rFonts w:ascii="Menlo Regular" w:eastAsia="ＭＳ ゴシック" w:hAnsi="Menlo Regular" w:cs="Menlo Regular"/>
          <w:color w:val="000000"/>
        </w:rPr>
        <w:t>☐</w:t>
      </w:r>
      <w:r>
        <w:tab/>
      </w:r>
      <w:r>
        <w:tab/>
        <w:t xml:space="preserve">2 </w:t>
      </w:r>
      <w:r w:rsidRPr="00F135AF">
        <w:rPr>
          <w:rFonts w:ascii="Menlo Regular" w:eastAsia="ＭＳ ゴシック" w:hAnsi="Menlo Regular" w:cs="Menlo Regular"/>
          <w:color w:val="000000"/>
        </w:rPr>
        <w:t>☐</w:t>
      </w:r>
      <w:r>
        <w:tab/>
      </w:r>
      <w:r>
        <w:tab/>
        <w:t xml:space="preserve">3 </w:t>
      </w:r>
      <w:r w:rsidRPr="00F135AF">
        <w:rPr>
          <w:rFonts w:ascii="Menlo Regular" w:eastAsia="ＭＳ ゴシック" w:hAnsi="Menlo Regular" w:cs="Menlo Regular"/>
          <w:color w:val="000000"/>
        </w:rPr>
        <w:t>☐</w:t>
      </w:r>
      <w:r>
        <w:tab/>
      </w:r>
      <w:r>
        <w:tab/>
        <w:t xml:space="preserve">4 </w:t>
      </w:r>
      <w:r w:rsidR="006D6CA2">
        <w:rPr>
          <w:rFonts w:ascii="Menlo Regular" w:eastAsia="ＭＳ ゴシック" w:hAnsi="Menlo Regular" w:cs="Menlo Regular"/>
          <w:b/>
          <w:color w:val="000000"/>
        </w:rPr>
        <w:t>x</w:t>
      </w:r>
      <w:r>
        <w:tab/>
      </w:r>
      <w:r>
        <w:tab/>
        <w:t xml:space="preserve">5 </w:t>
      </w:r>
      <w:r w:rsidRPr="00F135AF">
        <w:rPr>
          <w:rFonts w:ascii="Menlo Regular" w:eastAsia="ＭＳ ゴシック" w:hAnsi="Menlo Regular" w:cs="Menlo Regular"/>
          <w:color w:val="000000"/>
        </w:rPr>
        <w:t>☐</w:t>
      </w:r>
    </w:p>
    <w:p w14:paraId="63C20EEA" w14:textId="77777777" w:rsidR="00C22439" w:rsidRDefault="00C22439" w:rsidP="00C22439"/>
    <w:p w14:paraId="26C3069E" w14:textId="77777777" w:rsidR="00C22439" w:rsidRDefault="00C22439" w:rsidP="00C22439">
      <w:r>
        <w:t>14. I would recommend this course to a friend or colleague.</w:t>
      </w:r>
    </w:p>
    <w:p w14:paraId="22E1AC8C" w14:textId="47277D1F" w:rsidR="00C22439" w:rsidRDefault="00C22439" w:rsidP="00C22439">
      <w:r>
        <w:tab/>
        <w:t xml:space="preserve">1 </w:t>
      </w:r>
      <w:r w:rsidRPr="00F135AF">
        <w:rPr>
          <w:rFonts w:ascii="Menlo Regular" w:eastAsia="ＭＳ ゴシック" w:hAnsi="Menlo Regular" w:cs="Menlo Regular"/>
          <w:color w:val="000000"/>
        </w:rPr>
        <w:t>☐</w:t>
      </w:r>
      <w:r>
        <w:tab/>
      </w:r>
      <w:r>
        <w:tab/>
        <w:t xml:space="preserve">2 </w:t>
      </w:r>
      <w:r w:rsidRPr="00F135AF">
        <w:rPr>
          <w:rFonts w:ascii="Menlo Regular" w:eastAsia="ＭＳ ゴシック" w:hAnsi="Menlo Regular" w:cs="Menlo Regular"/>
          <w:color w:val="000000"/>
        </w:rPr>
        <w:t>☐</w:t>
      </w:r>
      <w:r>
        <w:tab/>
      </w:r>
      <w:r>
        <w:tab/>
        <w:t xml:space="preserve">3 </w:t>
      </w:r>
      <w:r w:rsidRPr="00F135AF">
        <w:rPr>
          <w:rFonts w:ascii="Menlo Regular" w:eastAsia="ＭＳ ゴシック" w:hAnsi="Menlo Regular" w:cs="Menlo Regular"/>
          <w:color w:val="000000"/>
        </w:rPr>
        <w:t>☐</w:t>
      </w:r>
      <w:r>
        <w:tab/>
      </w:r>
      <w:r>
        <w:tab/>
        <w:t xml:space="preserve">4 </w:t>
      </w:r>
      <w:r w:rsidR="006D6CA2">
        <w:rPr>
          <w:rFonts w:ascii="Menlo Regular" w:eastAsia="ＭＳ ゴシック" w:hAnsi="Menlo Regular" w:cs="Menlo Regular"/>
          <w:b/>
          <w:color w:val="000000"/>
        </w:rPr>
        <w:t>x</w:t>
      </w:r>
      <w:r>
        <w:tab/>
      </w:r>
      <w:r>
        <w:tab/>
        <w:t xml:space="preserve">5 </w:t>
      </w:r>
      <w:r w:rsidRPr="00F135AF">
        <w:rPr>
          <w:rFonts w:ascii="Menlo Regular" w:eastAsia="ＭＳ ゴシック" w:hAnsi="Menlo Regular" w:cs="Menlo Regular"/>
          <w:color w:val="000000"/>
        </w:rPr>
        <w:t>☐</w:t>
      </w:r>
    </w:p>
    <w:p w14:paraId="46A545D5" w14:textId="77777777" w:rsidR="00C22439" w:rsidRDefault="00C22439" w:rsidP="00C22439"/>
    <w:p w14:paraId="4D74E773" w14:textId="77777777" w:rsidR="00C22439" w:rsidRDefault="00C22439" w:rsidP="00C22439"/>
    <w:p w14:paraId="18E01646" w14:textId="77777777" w:rsidR="00C22439" w:rsidRPr="00850D1C" w:rsidRDefault="00C22439" w:rsidP="00C22439">
      <w:pPr>
        <w:ind w:firstLine="720"/>
        <w:rPr>
          <w:b/>
        </w:rPr>
      </w:pPr>
      <w:r w:rsidRPr="00850D1C">
        <w:rPr>
          <w:b/>
        </w:rPr>
        <w:t>Please provide any specific feedback you’d like us to know</w:t>
      </w:r>
    </w:p>
    <w:p w14:paraId="67C339B1" w14:textId="77777777" w:rsidR="00C22439" w:rsidRDefault="00C22439" w:rsidP="00C22439"/>
    <w:p w14:paraId="47893954" w14:textId="77777777" w:rsidR="00C22439" w:rsidRDefault="00C22439" w:rsidP="00C22439">
      <w:r>
        <w:t>15. Do you have any suggestions for improving the course?</w:t>
      </w:r>
    </w:p>
    <w:p w14:paraId="76693948" w14:textId="7E5CE0B4" w:rsidR="00C22439" w:rsidRPr="006D6CA2" w:rsidRDefault="006D6CA2" w:rsidP="00C22439">
      <w:pPr>
        <w:rPr>
          <w:i/>
        </w:rPr>
      </w:pPr>
      <w:r>
        <w:rPr>
          <w:i/>
        </w:rPr>
        <w:t>Some of the explanations were too quick. They info was there, but I didn’t have enough time to process what was happening without watching twice or more.</w:t>
      </w:r>
    </w:p>
    <w:p w14:paraId="3DC78355" w14:textId="77777777" w:rsidR="00C22439" w:rsidRDefault="00C22439" w:rsidP="00C22439"/>
    <w:p w14:paraId="228231B3" w14:textId="7A484737" w:rsidR="00346E76" w:rsidRDefault="00C22439" w:rsidP="00C22439">
      <w:r>
        <w:t>16. General feedback and comments:</w:t>
      </w:r>
    </w:p>
    <w:p w14:paraId="41E1007E" w14:textId="4921B102" w:rsidR="00C22439" w:rsidRPr="006D6CA2" w:rsidRDefault="006D6CA2" w:rsidP="00C22439">
      <w:pPr>
        <w:rPr>
          <w:i/>
        </w:rPr>
      </w:pPr>
      <w:r>
        <w:rPr>
          <w:i/>
        </w:rPr>
        <w:t>This course helped me learn what I need to start working on my website’s views!</w:t>
      </w:r>
    </w:p>
    <w:p w14:paraId="00785A56" w14:textId="1B8F3037" w:rsidR="00C22439" w:rsidRDefault="00C22439" w:rsidP="00C22439">
      <w:pPr>
        <w:pStyle w:val="Heading1"/>
      </w:pPr>
      <w:r>
        <w:t>Appendix C</w:t>
      </w:r>
    </w:p>
    <w:p w14:paraId="615948F3" w14:textId="2C906674" w:rsidR="00EA1A52" w:rsidRPr="006A209F" w:rsidRDefault="00EA1A52" w:rsidP="00EA1A52">
      <w:pPr>
        <w:pStyle w:val="Heading2"/>
      </w:pPr>
      <w:r>
        <w:t>Online Quiz</w:t>
      </w:r>
      <w:r w:rsidR="006D6CA2">
        <w:t xml:space="preserve"> Example</w:t>
      </w:r>
    </w:p>
    <w:p w14:paraId="293E59E0" w14:textId="77777777" w:rsidR="00F328F4" w:rsidRDefault="00F328F4" w:rsidP="00F328F4">
      <w:pPr>
        <w:rPr>
          <w:i/>
        </w:rPr>
      </w:pPr>
      <w:r>
        <w:tab/>
      </w:r>
      <w:r>
        <w:rPr>
          <w:b/>
        </w:rPr>
        <w:t xml:space="preserve">Instructions: </w:t>
      </w:r>
      <w:r>
        <w:rPr>
          <w:i/>
        </w:rPr>
        <w:t xml:space="preserve">Please respond to the best of your ability to the following questions. Your answers will help us identify any confusion in our </w:t>
      </w:r>
      <w:proofErr w:type="gramStart"/>
      <w:r>
        <w:rPr>
          <w:i/>
        </w:rPr>
        <w:t>instruction,</w:t>
      </w:r>
      <w:proofErr w:type="gramEnd"/>
      <w:r>
        <w:rPr>
          <w:i/>
        </w:rPr>
        <w:t xml:space="preserve"> as well as give you an insight into how well you retained the information. For multiple choice questions, simply click the box beside the correct answer. For true or false questions, select the word True or False beside the question. </w:t>
      </w:r>
    </w:p>
    <w:p w14:paraId="580AB353" w14:textId="77777777" w:rsidR="00F328F4" w:rsidRPr="00480407" w:rsidRDefault="00F328F4" w:rsidP="00F328F4">
      <w:pPr>
        <w:jc w:val="center"/>
        <w:rPr>
          <w:b/>
        </w:rPr>
      </w:pPr>
      <w:r w:rsidRPr="001F3CF1">
        <w:rPr>
          <w:b/>
        </w:rPr>
        <w:t>-</w:t>
      </w:r>
      <w:r>
        <w:rPr>
          <w:b/>
        </w:rPr>
        <w:t xml:space="preserve"> </w:t>
      </w:r>
      <w:r w:rsidRPr="001F3CF1">
        <w:rPr>
          <w:b/>
        </w:rPr>
        <w:t>- - - - - - - - - - - - - - - - - - - - - - - - - - - - - - - - - - - - - - - - - - - - - - - - - - - - - - - - - - - - - - -</w:t>
      </w:r>
    </w:p>
    <w:p w14:paraId="2D8E65E6" w14:textId="77777777" w:rsidR="00F328F4" w:rsidRDefault="00F328F4" w:rsidP="00F328F4">
      <w:pPr>
        <w:rPr>
          <w:b/>
        </w:rPr>
      </w:pPr>
      <w:r>
        <w:tab/>
      </w:r>
      <w:r>
        <w:rPr>
          <w:b/>
        </w:rPr>
        <w:t>Select the correct response</w:t>
      </w:r>
    </w:p>
    <w:p w14:paraId="4AE7EDDD" w14:textId="77777777" w:rsidR="00F328F4" w:rsidRDefault="00F328F4" w:rsidP="00F328F4">
      <w:pPr>
        <w:rPr>
          <w:b/>
        </w:rPr>
      </w:pPr>
    </w:p>
    <w:p w14:paraId="3E9D11CD" w14:textId="77777777" w:rsidR="00F328F4" w:rsidRDefault="00F328F4" w:rsidP="00F328F4">
      <w:r>
        <w:t xml:space="preserve">1. The first step in utilizing the </w:t>
      </w:r>
      <w:r w:rsidRPr="00480407">
        <w:rPr>
          <w:i/>
        </w:rPr>
        <w:t>Views</w:t>
      </w:r>
      <w:r>
        <w:t xml:space="preserve"> module is to ___________.</w:t>
      </w:r>
    </w:p>
    <w:p w14:paraId="2AC0A922"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A. Enable it in the modules menu</w:t>
      </w:r>
    </w:p>
    <w:p w14:paraId="3C255804" w14:textId="249DF3DC" w:rsidR="00F328F4" w:rsidRDefault="00F328F4" w:rsidP="00F328F4">
      <w:r>
        <w:tab/>
      </w:r>
      <w:proofErr w:type="gramStart"/>
      <w:r w:rsidR="006D6CA2">
        <w:rPr>
          <w:rFonts w:ascii="Menlo Regular" w:eastAsia="ＭＳ ゴシック" w:hAnsi="Menlo Regular" w:cs="Menlo Regular"/>
          <w:b/>
          <w:color w:val="000000"/>
        </w:rPr>
        <w:t>x</w:t>
      </w:r>
      <w:proofErr w:type="gramEnd"/>
      <w:r>
        <w:rPr>
          <w:rFonts w:ascii="Menlo Regular" w:eastAsia="ＭＳ ゴシック" w:hAnsi="Menlo Regular" w:cs="Menlo Regular"/>
          <w:color w:val="000000"/>
        </w:rPr>
        <w:t xml:space="preserve"> </w:t>
      </w:r>
      <w:r>
        <w:t>B. Download and install it</w:t>
      </w:r>
    </w:p>
    <w:p w14:paraId="7FAE630C"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C. Configure permissions for the module</w:t>
      </w:r>
    </w:p>
    <w:p w14:paraId="601ABC24"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D. Clone a view</w:t>
      </w:r>
    </w:p>
    <w:p w14:paraId="7CB0A9C9" w14:textId="77777777" w:rsidR="00F328F4" w:rsidRDefault="00F328F4" w:rsidP="00F328F4"/>
    <w:p w14:paraId="206E75C3" w14:textId="77777777" w:rsidR="00F328F4" w:rsidRDefault="00F328F4" w:rsidP="00F328F4">
      <w:r>
        <w:t xml:space="preserve">2. </w:t>
      </w:r>
      <w:r w:rsidRPr="00480407">
        <w:rPr>
          <w:i/>
        </w:rPr>
        <w:t>Views</w:t>
      </w:r>
      <w:r>
        <w:t xml:space="preserve"> can be downloaded at which URL?</w:t>
      </w:r>
    </w:p>
    <w:p w14:paraId="48A8897D"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A. drupalviews.com</w:t>
      </w:r>
    </w:p>
    <w:p w14:paraId="04AF5D7A"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B. drupal.com/views</w:t>
      </w:r>
    </w:p>
    <w:p w14:paraId="56A1B55C" w14:textId="6B6EC580" w:rsidR="00F328F4" w:rsidRDefault="00F328F4" w:rsidP="00F328F4">
      <w:r>
        <w:tab/>
      </w:r>
      <w:proofErr w:type="gramStart"/>
      <w:r w:rsidR="006D6CA2">
        <w:rPr>
          <w:rFonts w:ascii="Menlo Regular" w:eastAsia="ＭＳ ゴシック" w:hAnsi="Menlo Regular" w:cs="Menlo Regular"/>
          <w:b/>
          <w:color w:val="000000"/>
        </w:rPr>
        <w:t>x</w:t>
      </w:r>
      <w:proofErr w:type="gramEnd"/>
      <w:r>
        <w:rPr>
          <w:rFonts w:ascii="Menlo Regular" w:eastAsia="ＭＳ ゴシック" w:hAnsi="Menlo Regular" w:cs="Menlo Regular"/>
          <w:color w:val="000000"/>
        </w:rPr>
        <w:t xml:space="preserve"> </w:t>
      </w:r>
      <w:r>
        <w:t>C. drupal.org/project/views</w:t>
      </w:r>
    </w:p>
    <w:p w14:paraId="14B7726D"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D. viewsdownload.net</w:t>
      </w:r>
    </w:p>
    <w:p w14:paraId="5CAD7791" w14:textId="77777777" w:rsidR="00F328F4" w:rsidRDefault="00F328F4" w:rsidP="00F328F4"/>
    <w:p w14:paraId="05D0E9D2" w14:textId="77777777" w:rsidR="00F328F4" w:rsidRDefault="00F328F4" w:rsidP="00F328F4">
      <w:r>
        <w:t xml:space="preserve">3. </w:t>
      </w:r>
      <w:r w:rsidRPr="00480407">
        <w:rPr>
          <w:i/>
        </w:rPr>
        <w:t>Views</w:t>
      </w:r>
      <w:r>
        <w:t xml:space="preserve"> is used primarily to ___________.</w:t>
      </w:r>
    </w:p>
    <w:p w14:paraId="3AA6BF3B"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A. Create content</w:t>
      </w:r>
    </w:p>
    <w:p w14:paraId="2A031F24"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B. Edit nodes</w:t>
      </w:r>
    </w:p>
    <w:p w14:paraId="54CE6059" w14:textId="56F9C673" w:rsidR="00F328F4" w:rsidRDefault="00F328F4" w:rsidP="00F328F4">
      <w:r>
        <w:tab/>
      </w:r>
      <w:proofErr w:type="gramStart"/>
      <w:r w:rsidR="006D6CA2">
        <w:rPr>
          <w:rFonts w:ascii="Menlo Regular" w:eastAsia="ＭＳ ゴシック" w:hAnsi="Menlo Regular" w:cs="Menlo Regular"/>
          <w:b/>
          <w:color w:val="000000"/>
        </w:rPr>
        <w:t>x</w:t>
      </w:r>
      <w:proofErr w:type="gramEnd"/>
      <w:r>
        <w:rPr>
          <w:rFonts w:ascii="Menlo Regular" w:eastAsia="ＭＳ ゴシック" w:hAnsi="Menlo Regular" w:cs="Menlo Regular"/>
          <w:color w:val="000000"/>
        </w:rPr>
        <w:t xml:space="preserve"> </w:t>
      </w:r>
      <w:r>
        <w:t>C. Display information</w:t>
      </w:r>
    </w:p>
    <w:p w14:paraId="0C531FFC"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D. Navigate websites</w:t>
      </w:r>
    </w:p>
    <w:p w14:paraId="6BFEBE5E" w14:textId="77777777" w:rsidR="00F328F4" w:rsidRDefault="00F328F4" w:rsidP="00F328F4"/>
    <w:p w14:paraId="26DA025A" w14:textId="77777777" w:rsidR="00F328F4" w:rsidRDefault="00F328F4" w:rsidP="00F328F4">
      <w:r>
        <w:t>4. To access the views menu, first go to __________.</w:t>
      </w:r>
    </w:p>
    <w:p w14:paraId="1499073F"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A. “People”</w:t>
      </w:r>
    </w:p>
    <w:p w14:paraId="4DB7B97A"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B. “Configure”</w:t>
      </w:r>
    </w:p>
    <w:p w14:paraId="1C536300"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C. “Home”</w:t>
      </w:r>
    </w:p>
    <w:p w14:paraId="4609BD22" w14:textId="59941DE3" w:rsidR="00F328F4" w:rsidRDefault="00F328F4" w:rsidP="00F328F4">
      <w:r>
        <w:tab/>
      </w:r>
      <w:proofErr w:type="gramStart"/>
      <w:r w:rsidR="006D6CA2">
        <w:rPr>
          <w:rFonts w:ascii="Menlo Regular" w:eastAsia="ＭＳ ゴシック" w:hAnsi="Menlo Regular" w:cs="Menlo Regular"/>
          <w:b/>
          <w:color w:val="000000"/>
        </w:rPr>
        <w:t>x</w:t>
      </w:r>
      <w:proofErr w:type="gramEnd"/>
      <w:r>
        <w:rPr>
          <w:rFonts w:ascii="Menlo Regular" w:eastAsia="ＭＳ ゴシック" w:hAnsi="Menlo Regular" w:cs="Menlo Regular"/>
          <w:color w:val="000000"/>
        </w:rPr>
        <w:t xml:space="preserve"> </w:t>
      </w:r>
      <w:r>
        <w:t>D. “Structure”</w:t>
      </w:r>
    </w:p>
    <w:p w14:paraId="7EA99BC9" w14:textId="77777777" w:rsidR="00F328F4" w:rsidRDefault="00F328F4" w:rsidP="00F328F4"/>
    <w:p w14:paraId="4BCA7770" w14:textId="77777777" w:rsidR="00F328F4" w:rsidRDefault="00F328F4" w:rsidP="00F328F4">
      <w:r>
        <w:t xml:space="preserve">5. </w:t>
      </w:r>
      <w:r w:rsidRPr="00480407">
        <w:rPr>
          <w:i/>
        </w:rPr>
        <w:t>Views</w:t>
      </w:r>
      <w:r>
        <w:t xml:space="preserve"> </w:t>
      </w:r>
      <w:proofErr w:type="gramStart"/>
      <w:r>
        <w:t>comes</w:t>
      </w:r>
      <w:proofErr w:type="gramEnd"/>
      <w:r>
        <w:t xml:space="preserve"> pre-loaded with a number of views for the user to enable and modify.</w:t>
      </w:r>
    </w:p>
    <w:p w14:paraId="3154E29F" w14:textId="4134539B" w:rsidR="00F328F4" w:rsidRDefault="00F328F4" w:rsidP="00F328F4">
      <w:r>
        <w:tab/>
      </w:r>
      <w:proofErr w:type="gramStart"/>
      <w:r w:rsidR="006D6CA2">
        <w:rPr>
          <w:rFonts w:ascii="Menlo Regular" w:eastAsia="ＭＳ ゴシック" w:hAnsi="Menlo Regular" w:cs="Menlo Regular"/>
          <w:b/>
          <w:color w:val="000000"/>
        </w:rPr>
        <w:t>x</w:t>
      </w:r>
      <w:proofErr w:type="gramEnd"/>
      <w:r>
        <w:rPr>
          <w:rFonts w:ascii="Menlo Regular" w:eastAsia="ＭＳ ゴシック" w:hAnsi="Menlo Regular" w:cs="Menlo Regular"/>
          <w:color w:val="000000"/>
        </w:rPr>
        <w:t xml:space="preserve"> </w:t>
      </w:r>
      <w:r>
        <w:t>True</w:t>
      </w:r>
      <w:r>
        <w:tab/>
      </w:r>
      <w:r>
        <w:tab/>
      </w:r>
      <w:r>
        <w:tab/>
      </w:r>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False</w:t>
      </w:r>
    </w:p>
    <w:p w14:paraId="2086CCEC" w14:textId="77777777" w:rsidR="00F328F4" w:rsidRDefault="00F328F4" w:rsidP="00F328F4"/>
    <w:p w14:paraId="6E70476F" w14:textId="77777777" w:rsidR="00F328F4" w:rsidRDefault="00F328F4" w:rsidP="00F328F4">
      <w:r>
        <w:t>6. What is the correct process for adding a new view?</w:t>
      </w:r>
    </w:p>
    <w:p w14:paraId="64715506" w14:textId="0F7135C9" w:rsidR="00F328F4" w:rsidRDefault="00F328F4" w:rsidP="00F328F4">
      <w:r>
        <w:tab/>
      </w:r>
      <w:proofErr w:type="gramStart"/>
      <w:r w:rsidR="006D6CA2">
        <w:rPr>
          <w:rFonts w:ascii="Menlo Regular" w:eastAsia="ＭＳ ゴシック" w:hAnsi="Menlo Regular" w:cs="Menlo Regular"/>
          <w:b/>
          <w:color w:val="000000"/>
        </w:rPr>
        <w:t>x</w:t>
      </w:r>
      <w:proofErr w:type="gramEnd"/>
      <w:r>
        <w:rPr>
          <w:rFonts w:ascii="Menlo Regular" w:eastAsia="ＭＳ ゴシック" w:hAnsi="Menlo Regular" w:cs="Menlo Regular"/>
          <w:color w:val="000000"/>
        </w:rPr>
        <w:t xml:space="preserve"> </w:t>
      </w:r>
      <w:r>
        <w:t>A. Structure&gt;&gt;Views&gt;&gt;Add new view</w:t>
      </w:r>
    </w:p>
    <w:p w14:paraId="6AD7B001"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B. Configuration&gt;&gt;Views&gt;&gt;Add new view</w:t>
      </w:r>
    </w:p>
    <w:p w14:paraId="6F87F49F"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C. Views&gt;&gt;Structure&gt;&gt;Create View</w:t>
      </w:r>
    </w:p>
    <w:p w14:paraId="4DC06515"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 xml:space="preserve">D. Content&gt;&gt;Add </w:t>
      </w:r>
      <w:proofErr w:type="spellStart"/>
      <w:r>
        <w:t>content&gt;&gt;Add</w:t>
      </w:r>
      <w:proofErr w:type="spellEnd"/>
      <w:r>
        <w:t xml:space="preserve"> new view</w:t>
      </w:r>
    </w:p>
    <w:p w14:paraId="68F2B111" w14:textId="77777777" w:rsidR="00F328F4" w:rsidRDefault="00F328F4" w:rsidP="00F328F4"/>
    <w:p w14:paraId="417FBC3B" w14:textId="77777777" w:rsidR="00F328F4" w:rsidRDefault="00F328F4" w:rsidP="00F328F4">
      <w:r>
        <w:t xml:space="preserve">7. The </w:t>
      </w:r>
      <w:r w:rsidRPr="00AB2286">
        <w:rPr>
          <w:i/>
        </w:rPr>
        <w:t>filter</w:t>
      </w:r>
      <w:r>
        <w:t xml:space="preserve"> function of a view serves what purpose?</w:t>
      </w:r>
    </w:p>
    <w:p w14:paraId="5C650237"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A. Determining what features of a node to display</w:t>
      </w:r>
    </w:p>
    <w:p w14:paraId="2A12EF91"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B. Determining how the view is displayed</w:t>
      </w:r>
    </w:p>
    <w:p w14:paraId="337D639F" w14:textId="15AC8BFD" w:rsidR="00F328F4" w:rsidRDefault="00F328F4" w:rsidP="00F328F4">
      <w:r>
        <w:tab/>
      </w:r>
      <w:proofErr w:type="gramStart"/>
      <w:r w:rsidR="006D6CA2" w:rsidRPr="006D6CA2">
        <w:rPr>
          <w:rFonts w:ascii="Menlo Regular" w:eastAsia="ＭＳ ゴシック" w:hAnsi="Menlo Regular" w:cs="Menlo Regular"/>
          <w:b/>
          <w:color w:val="000000"/>
        </w:rPr>
        <w:t>x</w:t>
      </w:r>
      <w:proofErr w:type="gramEnd"/>
      <w:r>
        <w:rPr>
          <w:rFonts w:ascii="Menlo Regular" w:eastAsia="ＭＳ ゴシック" w:hAnsi="Menlo Regular" w:cs="Menlo Regular"/>
          <w:color w:val="000000"/>
        </w:rPr>
        <w:t xml:space="preserve"> </w:t>
      </w:r>
      <w:r>
        <w:t>C. Determining what nodes to display</w:t>
      </w:r>
    </w:p>
    <w:p w14:paraId="6C638B59"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 xml:space="preserve">D. </w:t>
      </w:r>
      <w:proofErr w:type="gramStart"/>
      <w:r>
        <w:t>Explaining</w:t>
      </w:r>
      <w:proofErr w:type="gramEnd"/>
      <w:r>
        <w:t xml:space="preserve"> how to make your view more pretty</w:t>
      </w:r>
    </w:p>
    <w:p w14:paraId="41E5C533" w14:textId="77777777" w:rsidR="00F328F4" w:rsidRDefault="00F328F4" w:rsidP="00F328F4"/>
    <w:p w14:paraId="26CB16B6" w14:textId="77777777" w:rsidR="00F328F4" w:rsidRDefault="00F328F4" w:rsidP="00F328F4">
      <w:r>
        <w:t xml:space="preserve">8. The </w:t>
      </w:r>
      <w:r w:rsidRPr="00AB2286">
        <w:rPr>
          <w:i/>
        </w:rPr>
        <w:t>fields</w:t>
      </w:r>
      <w:r>
        <w:rPr>
          <w:i/>
        </w:rPr>
        <w:t xml:space="preserve"> </w:t>
      </w:r>
      <w:r>
        <w:t>function of a view does what?</w:t>
      </w:r>
    </w:p>
    <w:p w14:paraId="58330E25"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 xml:space="preserve">A. </w:t>
      </w:r>
      <w:proofErr w:type="gramStart"/>
      <w:r>
        <w:t>Determines</w:t>
      </w:r>
      <w:proofErr w:type="gramEnd"/>
      <w:r>
        <w:t xml:space="preserve"> what nodes to display</w:t>
      </w:r>
    </w:p>
    <w:p w14:paraId="39B28CF7" w14:textId="1FE145BA" w:rsidR="00F328F4" w:rsidRDefault="00F328F4" w:rsidP="00F328F4">
      <w:r>
        <w:tab/>
      </w:r>
      <w:proofErr w:type="gramStart"/>
      <w:r w:rsidR="006D6CA2">
        <w:rPr>
          <w:rFonts w:ascii="Menlo Regular" w:eastAsia="ＭＳ ゴシック" w:hAnsi="Menlo Regular" w:cs="Menlo Regular"/>
          <w:b/>
          <w:color w:val="000000"/>
        </w:rPr>
        <w:t>x</w:t>
      </w:r>
      <w:proofErr w:type="gramEnd"/>
      <w:r>
        <w:rPr>
          <w:rFonts w:ascii="Menlo Regular" w:eastAsia="ＭＳ ゴシック" w:hAnsi="Menlo Regular" w:cs="Menlo Regular"/>
          <w:color w:val="000000"/>
        </w:rPr>
        <w:t xml:space="preserve"> </w:t>
      </w:r>
      <w:r>
        <w:t>B. Determines what features of a node to display</w:t>
      </w:r>
    </w:p>
    <w:p w14:paraId="11D6AC4F"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 xml:space="preserve">C. </w:t>
      </w:r>
      <w:proofErr w:type="gramStart"/>
      <w:r>
        <w:t>Makes</w:t>
      </w:r>
      <w:proofErr w:type="gramEnd"/>
      <w:r>
        <w:t xml:space="preserve"> a view searchable from the front page</w:t>
      </w:r>
    </w:p>
    <w:p w14:paraId="739D1E99"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 xml:space="preserve">D. </w:t>
      </w:r>
      <w:proofErr w:type="gramStart"/>
      <w:r>
        <w:t>Explains</w:t>
      </w:r>
      <w:proofErr w:type="gramEnd"/>
      <w:r>
        <w:t xml:space="preserve"> how to sort your views</w:t>
      </w:r>
    </w:p>
    <w:p w14:paraId="6DABD3DB" w14:textId="77777777" w:rsidR="00F328F4" w:rsidRDefault="00F328F4" w:rsidP="00F328F4"/>
    <w:p w14:paraId="73EB778F" w14:textId="77777777" w:rsidR="00F328F4" w:rsidRDefault="00F328F4" w:rsidP="00F328F4">
      <w:r>
        <w:t>9. One view can have more than one display.</w:t>
      </w:r>
    </w:p>
    <w:p w14:paraId="2B56A4A8" w14:textId="56565984" w:rsidR="00F328F4" w:rsidRDefault="00F328F4" w:rsidP="00F328F4">
      <w:r>
        <w:tab/>
      </w:r>
      <w:proofErr w:type="gramStart"/>
      <w:r w:rsidR="006D6CA2">
        <w:rPr>
          <w:rFonts w:ascii="Menlo Regular" w:eastAsia="ＭＳ ゴシック" w:hAnsi="Menlo Regular" w:cs="Menlo Regular"/>
          <w:b/>
          <w:color w:val="000000"/>
        </w:rPr>
        <w:t>x</w:t>
      </w:r>
      <w:proofErr w:type="gramEnd"/>
      <w:r>
        <w:rPr>
          <w:rFonts w:ascii="Menlo Regular" w:eastAsia="ＭＳ ゴシック" w:hAnsi="Menlo Regular" w:cs="Menlo Regular"/>
          <w:color w:val="000000"/>
        </w:rPr>
        <w:t xml:space="preserve"> </w:t>
      </w:r>
      <w:r>
        <w:t>True</w:t>
      </w:r>
      <w:r>
        <w:tab/>
      </w:r>
      <w:r>
        <w:tab/>
      </w:r>
      <w:r>
        <w:tab/>
      </w:r>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False</w:t>
      </w:r>
    </w:p>
    <w:p w14:paraId="35F796AD" w14:textId="77777777" w:rsidR="00F328F4" w:rsidRDefault="00F328F4" w:rsidP="00F328F4"/>
    <w:p w14:paraId="765C35EC" w14:textId="77777777" w:rsidR="00F328F4" w:rsidRDefault="00F328F4" w:rsidP="00F328F4">
      <w:r>
        <w:t>10. What is the purpose of having different displays for the same view?</w:t>
      </w:r>
    </w:p>
    <w:p w14:paraId="4A8D9F16" w14:textId="3EAEB872" w:rsidR="00F328F4" w:rsidRDefault="00F328F4" w:rsidP="00F328F4">
      <w:r>
        <w:tab/>
      </w:r>
      <w:proofErr w:type="gramStart"/>
      <w:r w:rsidR="006D6CA2">
        <w:rPr>
          <w:rFonts w:ascii="Menlo Regular" w:eastAsia="ＭＳ ゴシック" w:hAnsi="Menlo Regular" w:cs="Menlo Regular"/>
          <w:b/>
          <w:color w:val="000000"/>
        </w:rPr>
        <w:t>x</w:t>
      </w:r>
      <w:proofErr w:type="gramEnd"/>
      <w:r>
        <w:rPr>
          <w:rFonts w:ascii="Menlo Regular" w:eastAsia="ＭＳ ゴシック" w:hAnsi="Menlo Regular" w:cs="Menlo Regular"/>
          <w:color w:val="000000"/>
        </w:rPr>
        <w:t xml:space="preserve"> </w:t>
      </w:r>
      <w:r>
        <w:t>A. To display similar information in different formats on your site</w:t>
      </w:r>
    </w:p>
    <w:p w14:paraId="361CEEAD"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B. To do your new edits on, as a test</w:t>
      </w:r>
    </w:p>
    <w:p w14:paraId="0EFD3AF7"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C. To display different information at different times</w:t>
      </w:r>
    </w:p>
    <w:p w14:paraId="23CBE096"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D. To keep your real view hidden</w:t>
      </w:r>
    </w:p>
    <w:p w14:paraId="5F739F93" w14:textId="77777777" w:rsidR="00F328F4" w:rsidRDefault="00F328F4" w:rsidP="00F328F4"/>
    <w:p w14:paraId="71BDB65F" w14:textId="77777777" w:rsidR="00F328F4" w:rsidRDefault="00F328F4" w:rsidP="00F328F4">
      <w:r>
        <w:t>11. You can choose to edit a single display, or make a universal change to all displays of a view.</w:t>
      </w:r>
    </w:p>
    <w:p w14:paraId="160A50E7" w14:textId="60B0DA3A" w:rsidR="00F328F4" w:rsidRDefault="00F328F4" w:rsidP="00F328F4">
      <w:r>
        <w:tab/>
      </w:r>
      <w:proofErr w:type="gramStart"/>
      <w:r w:rsidR="006D6CA2">
        <w:rPr>
          <w:rFonts w:ascii="Menlo Regular" w:eastAsia="ＭＳ ゴシック" w:hAnsi="Menlo Regular" w:cs="Menlo Regular"/>
          <w:b/>
          <w:color w:val="000000"/>
        </w:rPr>
        <w:t>x</w:t>
      </w:r>
      <w:proofErr w:type="gramEnd"/>
      <w:r>
        <w:rPr>
          <w:rFonts w:ascii="Menlo Regular" w:eastAsia="ＭＳ ゴシック" w:hAnsi="Menlo Regular" w:cs="Menlo Regular"/>
          <w:color w:val="000000"/>
        </w:rPr>
        <w:t xml:space="preserve"> </w:t>
      </w:r>
      <w:r>
        <w:t>True</w:t>
      </w:r>
      <w:r>
        <w:tab/>
      </w:r>
      <w:r>
        <w:tab/>
      </w:r>
      <w:r>
        <w:tab/>
      </w:r>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False</w:t>
      </w:r>
    </w:p>
    <w:p w14:paraId="24CE6119" w14:textId="77777777" w:rsidR="00F328F4" w:rsidRDefault="00F328F4" w:rsidP="00F328F4"/>
    <w:p w14:paraId="1C6FB1E2" w14:textId="77777777" w:rsidR="00F328F4" w:rsidRDefault="00F328F4" w:rsidP="00F328F4">
      <w:r>
        <w:t>12. The correct path to editing a view is ____________.</w:t>
      </w:r>
    </w:p>
    <w:p w14:paraId="0407EE9E"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A. Configuration&gt;&gt;Structure&gt;&gt;Views</w:t>
      </w:r>
    </w:p>
    <w:p w14:paraId="3F59C9C3"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B. Structure&gt;&gt;Content types&gt;&gt;Views</w:t>
      </w:r>
    </w:p>
    <w:p w14:paraId="729E17AD"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C. People&gt;&gt;Permissions&gt;&gt;Edit views</w:t>
      </w:r>
    </w:p>
    <w:p w14:paraId="35FF3FE2" w14:textId="494B85C9" w:rsidR="00F328F4" w:rsidRDefault="00F328F4" w:rsidP="00F328F4">
      <w:r>
        <w:tab/>
      </w:r>
      <w:proofErr w:type="gramStart"/>
      <w:r w:rsidR="006D6CA2">
        <w:rPr>
          <w:rFonts w:ascii="Menlo Regular" w:eastAsia="ＭＳ ゴシック" w:hAnsi="Menlo Regular" w:cs="Menlo Regular"/>
          <w:b/>
          <w:color w:val="000000"/>
        </w:rPr>
        <w:t>x</w:t>
      </w:r>
      <w:proofErr w:type="gramEnd"/>
      <w:r>
        <w:rPr>
          <w:rFonts w:ascii="Menlo Regular" w:eastAsia="ＭＳ ゴシック" w:hAnsi="Menlo Regular" w:cs="Menlo Regular"/>
          <w:color w:val="000000"/>
        </w:rPr>
        <w:t xml:space="preserve"> </w:t>
      </w:r>
      <w:r>
        <w:t>D. Structure&gt;&gt;Views&gt;&gt;Edit view</w:t>
      </w:r>
    </w:p>
    <w:p w14:paraId="1C429AA5" w14:textId="77777777" w:rsidR="00F328F4" w:rsidRDefault="00F328F4" w:rsidP="00F328F4"/>
    <w:p w14:paraId="423361BD" w14:textId="77777777" w:rsidR="00F328F4" w:rsidRDefault="00F328F4" w:rsidP="00F328F4">
      <w:r>
        <w:t>13. If a view is deleted, the nodes being displayed in that view are deleted as well.</w:t>
      </w:r>
    </w:p>
    <w:p w14:paraId="48397989" w14:textId="64DC7A29"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True</w:t>
      </w:r>
      <w:r>
        <w:tab/>
      </w:r>
      <w:r>
        <w:tab/>
      </w:r>
      <w:r>
        <w:tab/>
      </w:r>
      <w:r>
        <w:tab/>
      </w:r>
      <w:r w:rsidR="006D6CA2">
        <w:rPr>
          <w:rFonts w:ascii="Menlo Regular" w:eastAsia="ＭＳ ゴシック" w:hAnsi="Menlo Regular" w:cs="Menlo Regular"/>
          <w:b/>
          <w:color w:val="000000"/>
        </w:rPr>
        <w:t>x</w:t>
      </w:r>
      <w:r>
        <w:rPr>
          <w:rFonts w:ascii="Menlo Regular" w:eastAsia="ＭＳ ゴシック" w:hAnsi="Menlo Regular" w:cs="Menlo Regular"/>
          <w:color w:val="000000"/>
        </w:rPr>
        <w:t xml:space="preserve"> </w:t>
      </w:r>
      <w:r>
        <w:t>False</w:t>
      </w:r>
    </w:p>
    <w:p w14:paraId="5FF8497F" w14:textId="77777777" w:rsidR="00F328F4" w:rsidRDefault="00F328F4" w:rsidP="00F328F4"/>
    <w:p w14:paraId="532866FA" w14:textId="77777777" w:rsidR="00F328F4" w:rsidRDefault="00F328F4" w:rsidP="00F328F4">
      <w:r>
        <w:t>14. To alter one display, but not the others, edit that display and then click ________.</w:t>
      </w:r>
    </w:p>
    <w:p w14:paraId="5003567E"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A. Default</w:t>
      </w:r>
    </w:p>
    <w:p w14:paraId="2B19F92A" w14:textId="40080CEF" w:rsidR="00F328F4" w:rsidRDefault="00F328F4" w:rsidP="00F328F4">
      <w:r>
        <w:tab/>
      </w:r>
      <w:proofErr w:type="gramStart"/>
      <w:r w:rsidR="006D6CA2">
        <w:rPr>
          <w:rFonts w:ascii="Menlo Regular" w:eastAsia="ＭＳ ゴシック" w:hAnsi="Menlo Regular" w:cs="Menlo Regular"/>
          <w:b/>
          <w:color w:val="000000"/>
        </w:rPr>
        <w:t>x</w:t>
      </w:r>
      <w:proofErr w:type="gramEnd"/>
      <w:r>
        <w:rPr>
          <w:rFonts w:ascii="Menlo Regular" w:eastAsia="ＭＳ ゴシック" w:hAnsi="Menlo Regular" w:cs="Menlo Regular"/>
          <w:color w:val="000000"/>
        </w:rPr>
        <w:t xml:space="preserve"> </w:t>
      </w:r>
      <w:r>
        <w:t>B. Override</w:t>
      </w:r>
    </w:p>
    <w:p w14:paraId="1E788E7C"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C. Save and continue</w:t>
      </w:r>
    </w:p>
    <w:p w14:paraId="11FEF6CD"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D. Cancel</w:t>
      </w:r>
    </w:p>
    <w:p w14:paraId="7D4EE272" w14:textId="77777777" w:rsidR="00F328F4" w:rsidRDefault="00F328F4" w:rsidP="00F328F4"/>
    <w:p w14:paraId="565236A9" w14:textId="7FA4E019" w:rsidR="00F328F4" w:rsidRDefault="00F328F4" w:rsidP="00F328F4">
      <w:r>
        <w:t>15. The best way to learn what all of the options in the Views menu do is to _________.</w:t>
      </w:r>
    </w:p>
    <w:p w14:paraId="2B07C5FD"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 xml:space="preserve">A. </w:t>
      </w:r>
      <w:proofErr w:type="gramStart"/>
      <w:r>
        <w:t>Read</w:t>
      </w:r>
      <w:proofErr w:type="gramEnd"/>
      <w:r>
        <w:t xml:space="preserve"> all of the titles carefully</w:t>
      </w:r>
    </w:p>
    <w:p w14:paraId="64435785" w14:textId="77777777" w:rsidR="00F328F4"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B. Use the Views handbook</w:t>
      </w:r>
    </w:p>
    <w:p w14:paraId="068176A4" w14:textId="693E7AB5" w:rsidR="00F328F4" w:rsidRDefault="00F328F4" w:rsidP="00F328F4">
      <w:r>
        <w:tab/>
      </w:r>
      <w:proofErr w:type="gramStart"/>
      <w:r w:rsidR="00007C1B">
        <w:rPr>
          <w:rFonts w:ascii="Menlo Regular" w:eastAsia="ＭＳ ゴシック" w:hAnsi="Menlo Regular" w:cs="Menlo Regular"/>
          <w:b/>
          <w:color w:val="000000"/>
        </w:rPr>
        <w:t>x</w:t>
      </w:r>
      <w:proofErr w:type="gramEnd"/>
      <w:r>
        <w:rPr>
          <w:rFonts w:ascii="Menlo Regular" w:eastAsia="ＭＳ ゴシック" w:hAnsi="Menlo Regular" w:cs="Menlo Regular"/>
          <w:color w:val="000000"/>
        </w:rPr>
        <w:t xml:space="preserve"> </w:t>
      </w:r>
      <w:r>
        <w:t>C. Experiment and play around</w:t>
      </w:r>
    </w:p>
    <w:p w14:paraId="2FB12594" w14:textId="77777777" w:rsidR="00F328F4" w:rsidRPr="00AB2286" w:rsidRDefault="00F328F4" w:rsidP="00F328F4">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t>D. Give up, there’s no hope</w:t>
      </w:r>
    </w:p>
    <w:p w14:paraId="6E72A20F" w14:textId="662A00F0" w:rsidR="00EA1A52" w:rsidRDefault="00EA1A52" w:rsidP="00EA1A52">
      <w:pPr>
        <w:pStyle w:val="Heading1"/>
      </w:pPr>
      <w:r>
        <w:t>Appendix D</w:t>
      </w:r>
    </w:p>
    <w:p w14:paraId="1CED1464" w14:textId="1CF65A95" w:rsidR="00EA1A52" w:rsidRDefault="00EA1A52" w:rsidP="00EA1A52">
      <w:pPr>
        <w:pStyle w:val="Heading2"/>
      </w:pPr>
      <w:r>
        <w:t>Participant Interview</w:t>
      </w:r>
      <w:r w:rsidR="00007C1B">
        <w:t xml:space="preserve"> Example</w:t>
      </w:r>
    </w:p>
    <w:p w14:paraId="3DAF0E62" w14:textId="5C99E07B" w:rsidR="00EA1A52" w:rsidRDefault="00EA1A52" w:rsidP="00EA1A52">
      <w:r>
        <w:tab/>
      </w:r>
      <w:r>
        <w:rPr>
          <w:b/>
        </w:rPr>
        <w:t xml:space="preserve">Instructions: </w:t>
      </w:r>
      <w:r>
        <w:t xml:space="preserve">Administer these interview questions by phone to participants, three months after </w:t>
      </w:r>
      <w:r w:rsidR="006D6CA2">
        <w:t>completion of training. Record responses, and ask for clarification or elaboration where necessary.</w:t>
      </w:r>
    </w:p>
    <w:p w14:paraId="61B7A09F" w14:textId="77777777" w:rsidR="006D6CA2" w:rsidRDefault="006D6CA2" w:rsidP="00EA1A52"/>
    <w:p w14:paraId="1645BE08" w14:textId="15DD6A8D" w:rsidR="006D6CA2" w:rsidRDefault="006D6CA2" w:rsidP="00EA1A52">
      <w:r>
        <w:t xml:space="preserve">1. How comfortable with the Views module were you prior to taking the </w:t>
      </w:r>
      <w:r>
        <w:rPr>
          <w:i/>
        </w:rPr>
        <w:t>Understanding Views</w:t>
      </w:r>
      <w:r>
        <w:t xml:space="preserve"> online course?</w:t>
      </w:r>
    </w:p>
    <w:p w14:paraId="6A4D648F" w14:textId="6E6FD959" w:rsidR="006D6CA2" w:rsidRDefault="00007C1B" w:rsidP="00EA1A52">
      <w:pPr>
        <w:rPr>
          <w:i/>
        </w:rPr>
      </w:pPr>
      <w:r>
        <w:rPr>
          <w:i/>
        </w:rPr>
        <w:tab/>
        <w:t>I had used the Views module minimally, and needed help to figure out how to use it correctly.</w:t>
      </w:r>
    </w:p>
    <w:p w14:paraId="31FDBE07" w14:textId="77777777" w:rsidR="00007C1B" w:rsidRDefault="00007C1B" w:rsidP="00EA1A52">
      <w:pPr>
        <w:rPr>
          <w:i/>
        </w:rPr>
      </w:pPr>
    </w:p>
    <w:p w14:paraId="53F21E1F" w14:textId="76F4A7F2" w:rsidR="00007C1B" w:rsidRDefault="00007C1B" w:rsidP="00EA1A52">
      <w:r>
        <w:t xml:space="preserve">2. </w:t>
      </w:r>
      <w:r w:rsidR="008231C6">
        <w:t>How comfortable with the Views module are you now that you’ve taken the course, and applied your knowledge?</w:t>
      </w:r>
    </w:p>
    <w:p w14:paraId="1DD45CB1" w14:textId="3CC68487" w:rsidR="008231C6" w:rsidRDefault="008231C6" w:rsidP="00EA1A52">
      <w:pPr>
        <w:rPr>
          <w:i/>
        </w:rPr>
      </w:pPr>
      <w:r>
        <w:tab/>
      </w:r>
      <w:r>
        <w:rPr>
          <w:i/>
        </w:rPr>
        <w:t>I feel much more comfortable. I’m able to create views and I understand a lot of the things that they are capable of.</w:t>
      </w:r>
    </w:p>
    <w:p w14:paraId="12BB76BA" w14:textId="77777777" w:rsidR="008231C6" w:rsidRDefault="008231C6" w:rsidP="00EA1A52">
      <w:pPr>
        <w:rPr>
          <w:i/>
        </w:rPr>
      </w:pPr>
    </w:p>
    <w:p w14:paraId="26D70969" w14:textId="24C4458E" w:rsidR="008231C6" w:rsidRDefault="008231C6" w:rsidP="00EA1A52">
      <w:r>
        <w:t>3. Have you been able to implement changes to your website?</w:t>
      </w:r>
    </w:p>
    <w:p w14:paraId="2290B6DF" w14:textId="69E25324" w:rsidR="008231C6" w:rsidRDefault="008231C6" w:rsidP="00EA1A52">
      <w:pPr>
        <w:rPr>
          <w:i/>
        </w:rPr>
      </w:pPr>
      <w:r>
        <w:tab/>
      </w:r>
      <w:r>
        <w:rPr>
          <w:i/>
        </w:rPr>
        <w:t xml:space="preserve">Yes, my website is much more </w:t>
      </w:r>
      <w:r w:rsidR="005C4105">
        <w:rPr>
          <w:i/>
        </w:rPr>
        <w:t>dynamic now.</w:t>
      </w:r>
    </w:p>
    <w:p w14:paraId="15BF6069" w14:textId="77777777" w:rsidR="005C4105" w:rsidRDefault="005C4105" w:rsidP="00EA1A52">
      <w:pPr>
        <w:rPr>
          <w:i/>
        </w:rPr>
      </w:pPr>
    </w:p>
    <w:p w14:paraId="2A9C725B" w14:textId="0E08460A" w:rsidR="005C4105" w:rsidRDefault="005C4105" w:rsidP="00EA1A52">
      <w:r>
        <w:t>4. Can you name one specific thing that you’ve been able to accomplish because of the training?</w:t>
      </w:r>
    </w:p>
    <w:p w14:paraId="5E30B7CE" w14:textId="0A481677" w:rsidR="005C4105" w:rsidRDefault="005C4105" w:rsidP="00EA1A52">
      <w:pPr>
        <w:rPr>
          <w:i/>
        </w:rPr>
      </w:pPr>
      <w:r>
        <w:tab/>
      </w:r>
      <w:r>
        <w:rPr>
          <w:i/>
        </w:rPr>
        <w:t>I created a whole slew of new views on my website, but most importantly is that my customers can search for products using a bunch of different criteria—much more efficient than it had been.</w:t>
      </w:r>
    </w:p>
    <w:p w14:paraId="1883906B" w14:textId="77777777" w:rsidR="005C4105" w:rsidRDefault="005C4105" w:rsidP="00EA1A52">
      <w:pPr>
        <w:rPr>
          <w:i/>
        </w:rPr>
      </w:pPr>
    </w:p>
    <w:p w14:paraId="0A92928C" w14:textId="108FC52D" w:rsidR="005C4105" w:rsidRDefault="005C4105" w:rsidP="00EA1A52">
      <w:r>
        <w:t>5. Would you say that you are better equipped to utilize the views module than you were before?</w:t>
      </w:r>
    </w:p>
    <w:p w14:paraId="69D44CB6" w14:textId="706CD853" w:rsidR="005C4105" w:rsidRDefault="005C4105" w:rsidP="00EA1A52">
      <w:pPr>
        <w:rPr>
          <w:i/>
        </w:rPr>
      </w:pPr>
      <w:r>
        <w:tab/>
      </w:r>
      <w:r>
        <w:rPr>
          <w:i/>
        </w:rPr>
        <w:t>Absolutely.</w:t>
      </w:r>
    </w:p>
    <w:p w14:paraId="7512E1C9" w14:textId="77777777" w:rsidR="005C4105" w:rsidRDefault="005C4105" w:rsidP="00EA1A52">
      <w:pPr>
        <w:rPr>
          <w:i/>
        </w:rPr>
      </w:pPr>
    </w:p>
    <w:p w14:paraId="1AB3CF2E" w14:textId="7F1FE841" w:rsidR="005C4105" w:rsidRDefault="005C4105" w:rsidP="00EA1A52">
      <w:r>
        <w:t>6. Do you have any suggestions to improve the instruction, especially with regards to how it applies to real-world web development?</w:t>
      </w:r>
    </w:p>
    <w:p w14:paraId="061E0FEF" w14:textId="48AD1395" w:rsidR="005C4105" w:rsidRPr="005C4105" w:rsidRDefault="005C4105" w:rsidP="00EA1A52">
      <w:pPr>
        <w:rPr>
          <w:i/>
        </w:rPr>
      </w:pPr>
      <w:r>
        <w:tab/>
      </w:r>
      <w:r>
        <w:rPr>
          <w:i/>
        </w:rPr>
        <w:t>I’d say just emphasize how much you need to experiment with things if you want to get really comfortable with it. I think you talked about that, but I’ve definitely realized how important that is.</w:t>
      </w:r>
    </w:p>
    <w:p w14:paraId="5E23C297" w14:textId="77777777" w:rsidR="00EA1A52" w:rsidRPr="00EA1A52" w:rsidRDefault="00EA1A52" w:rsidP="00EA1A52"/>
    <w:p w14:paraId="6FEE1E78" w14:textId="57705178" w:rsidR="00E133C2" w:rsidRPr="00E133C2" w:rsidRDefault="00E133C2" w:rsidP="00E133C2">
      <w:pPr>
        <w:pStyle w:val="Heading1"/>
      </w:pPr>
      <w:r>
        <w:t>Appendix E</w:t>
      </w:r>
    </w:p>
    <w:p w14:paraId="364D883D" w14:textId="7AC6086A" w:rsidR="00E133C2" w:rsidRDefault="005C1D4F" w:rsidP="00E133C2">
      <w:pPr>
        <w:pStyle w:val="Heading2"/>
      </w:pPr>
      <w:r>
        <w:t>Email-Response</w:t>
      </w:r>
      <w:r w:rsidR="00E133C2">
        <w:t xml:space="preserve"> Survey Example</w:t>
      </w:r>
    </w:p>
    <w:p w14:paraId="0B054CD6" w14:textId="77777777" w:rsidR="00E133C2" w:rsidRPr="00E133C2" w:rsidRDefault="00E133C2" w:rsidP="00E133C2"/>
    <w:p w14:paraId="6FDCB0D2" w14:textId="1BFF8EB7" w:rsidR="00C22439" w:rsidRDefault="005C1D4F" w:rsidP="00C22439">
      <w:r>
        <w:tab/>
      </w:r>
      <w:r>
        <w:rPr>
          <w:b/>
        </w:rPr>
        <w:t xml:space="preserve">Instructions: </w:t>
      </w:r>
      <w:r>
        <w:t xml:space="preserve">Provide your responses by selecting the answers that best represent your </w:t>
      </w:r>
      <w:r w:rsidR="00F02B23">
        <w:t>answer.</w:t>
      </w:r>
    </w:p>
    <w:p w14:paraId="1B475E76" w14:textId="77777777" w:rsidR="00F02B23" w:rsidRDefault="00F02B23" w:rsidP="00C22439"/>
    <w:p w14:paraId="3612BEA6" w14:textId="222DC626" w:rsidR="00F02B23" w:rsidRDefault="00F02B23" w:rsidP="00C22439">
      <w:r>
        <w:t>1. The changes I’ve made to my website’s Views have positively affected the website overall</w:t>
      </w:r>
    </w:p>
    <w:p w14:paraId="38835A58" w14:textId="77777777" w:rsidR="00F02B23" w:rsidRDefault="00F02B23" w:rsidP="00C22439"/>
    <w:p w14:paraId="51177406" w14:textId="66A4E1FC" w:rsidR="00F02B23" w:rsidRDefault="00F02B23" w:rsidP="00C22439">
      <w:pPr>
        <w:rPr>
          <w:rFonts w:ascii="Menlo Regular" w:eastAsia="ＭＳ ゴシック" w:hAnsi="Menlo Regular" w:cs="Menlo Regular"/>
          <w:color w:val="000000"/>
        </w:rPr>
      </w:pPr>
      <w:r>
        <w:t>Strongly Disagree:</w:t>
      </w:r>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rsidRPr="00F02B23">
        <w:t>1</w:t>
      </w:r>
      <w:r>
        <w:tab/>
      </w:r>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rsidRPr="00F02B23">
        <w:rPr>
          <w:rFonts w:eastAsia="ＭＳ ゴシック" w:cs="Menlo Regular"/>
          <w:color w:val="000000"/>
        </w:rPr>
        <w:t>2</w:t>
      </w:r>
      <w:r>
        <w:rPr>
          <w:rFonts w:ascii="Menlo Regular" w:eastAsia="ＭＳ ゴシック" w:hAnsi="Menlo Regular" w:cs="Menlo Regular"/>
          <w:color w:val="000000"/>
        </w:rPr>
        <w:tab/>
      </w:r>
      <w:r>
        <w:rPr>
          <w:rFonts w:ascii="Menlo Regular" w:eastAsia="ＭＳ ゴシック" w:hAnsi="Menlo Regular" w:cs="Menlo Regular"/>
          <w:color w:val="000000"/>
        </w:rP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rsidRPr="00F02B23">
        <w:rPr>
          <w:rFonts w:eastAsia="ＭＳ ゴシック" w:cs="Menlo Regular"/>
          <w:color w:val="000000"/>
        </w:rPr>
        <w:t>3</w:t>
      </w:r>
      <w:r>
        <w:rPr>
          <w:rFonts w:ascii="Menlo Regular" w:eastAsia="ＭＳ ゴシック" w:hAnsi="Menlo Regular" w:cs="Menlo Regular"/>
          <w:color w:val="000000"/>
        </w:rPr>
        <w:tab/>
      </w:r>
      <w:r>
        <w:rPr>
          <w:rFonts w:ascii="Menlo Regular" w:eastAsia="ＭＳ ゴシック" w:hAnsi="Menlo Regular" w:cs="Menlo Regular"/>
          <w:color w:val="000000"/>
        </w:rPr>
        <w:tab/>
      </w:r>
      <w:r>
        <w:rPr>
          <w:rFonts w:ascii="Menlo Regular" w:eastAsia="ＭＳ ゴシック" w:hAnsi="Menlo Regular" w:cs="Menlo Regular"/>
          <w:b/>
          <w:color w:val="000000"/>
        </w:rPr>
        <w:t>x</w:t>
      </w:r>
      <w:r>
        <w:rPr>
          <w:rFonts w:ascii="Menlo Regular" w:eastAsia="ＭＳ ゴシック" w:hAnsi="Menlo Regular" w:cs="Menlo Regular"/>
          <w:color w:val="000000"/>
        </w:rPr>
        <w:t xml:space="preserve"> </w:t>
      </w:r>
      <w:r w:rsidRPr="00F02B23">
        <w:rPr>
          <w:rFonts w:eastAsia="ＭＳ ゴシック" w:cs="Menlo Regular"/>
          <w:color w:val="000000"/>
        </w:rPr>
        <w:t>4</w:t>
      </w:r>
      <w:r>
        <w:rPr>
          <w:rFonts w:ascii="Menlo Regular" w:eastAsia="ＭＳ ゴシック" w:hAnsi="Menlo Regular" w:cs="Menlo Regular"/>
          <w:color w:val="000000"/>
        </w:rPr>
        <w:tab/>
      </w:r>
      <w:r>
        <w:rPr>
          <w:rFonts w:ascii="Menlo Regular" w:eastAsia="ＭＳ ゴシック" w:hAnsi="Menlo Regular" w:cs="Menlo Regular"/>
          <w:color w:val="000000"/>
        </w:rP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proofErr w:type="gramStart"/>
      <w:r>
        <w:rPr>
          <w:rFonts w:eastAsia="ＭＳ ゴシック" w:cs="Menlo Regular"/>
          <w:color w:val="000000"/>
        </w:rPr>
        <w:t xml:space="preserve">5 </w:t>
      </w:r>
      <w:r>
        <w:rPr>
          <w:rFonts w:eastAsia="ＭＳ ゴシック" w:cs="Menlo Regular"/>
          <w:color w:val="000000"/>
        </w:rPr>
        <w:tab/>
        <w:t>:Strongly</w:t>
      </w:r>
      <w:proofErr w:type="gramEnd"/>
      <w:r>
        <w:rPr>
          <w:rFonts w:eastAsia="ＭＳ ゴシック" w:cs="Menlo Regular"/>
          <w:color w:val="000000"/>
        </w:rPr>
        <w:t xml:space="preserve"> Agree</w:t>
      </w:r>
      <w:r>
        <w:rPr>
          <w:rFonts w:ascii="Menlo Regular" w:eastAsia="ＭＳ ゴシック" w:hAnsi="Menlo Regular" w:cs="Menlo Regular"/>
          <w:color w:val="000000"/>
        </w:rPr>
        <w:t xml:space="preserve"> </w:t>
      </w:r>
    </w:p>
    <w:p w14:paraId="485AE115" w14:textId="77777777" w:rsidR="00F02B23" w:rsidRDefault="00F02B23" w:rsidP="00C22439">
      <w:pPr>
        <w:rPr>
          <w:rFonts w:ascii="Menlo Regular" w:eastAsia="ＭＳ ゴシック" w:hAnsi="Menlo Regular" w:cs="Menlo Regular"/>
          <w:color w:val="000000"/>
        </w:rPr>
      </w:pPr>
    </w:p>
    <w:p w14:paraId="0320384E" w14:textId="77777777" w:rsidR="00F02B23" w:rsidRDefault="00F02B23" w:rsidP="00C22439">
      <w:pPr>
        <w:rPr>
          <w:rFonts w:eastAsia="ＭＳ ゴシック" w:cs="Menlo Regular"/>
          <w:color w:val="000000"/>
        </w:rPr>
      </w:pPr>
    </w:p>
    <w:p w14:paraId="6179BA85" w14:textId="00EF5DF1" w:rsidR="00F02B23" w:rsidRDefault="00F02B23" w:rsidP="00C22439">
      <w:pPr>
        <w:rPr>
          <w:rFonts w:eastAsia="ＭＳ ゴシック" w:cs="Menlo Regular"/>
          <w:color w:val="000000"/>
        </w:rPr>
      </w:pPr>
      <w:r>
        <w:rPr>
          <w:rFonts w:eastAsia="ＭＳ ゴシック" w:cs="Menlo Regular"/>
          <w:color w:val="000000"/>
        </w:rPr>
        <w:t>2. My Drupal website is more efficient now than before I took this instruction.</w:t>
      </w:r>
    </w:p>
    <w:p w14:paraId="15F55CA2" w14:textId="77777777" w:rsidR="00F02B23" w:rsidRDefault="00F02B23" w:rsidP="00C22439">
      <w:pPr>
        <w:rPr>
          <w:rFonts w:eastAsia="ＭＳ ゴシック" w:cs="Menlo Regular"/>
          <w:color w:val="000000"/>
        </w:rPr>
      </w:pPr>
    </w:p>
    <w:p w14:paraId="0E359514" w14:textId="351E42EF" w:rsidR="00F02B23" w:rsidRPr="005C1D4F" w:rsidRDefault="00F02B23" w:rsidP="00F02B23">
      <w:r>
        <w:t>Strongly Disagree:</w:t>
      </w:r>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rsidRPr="00F02B23">
        <w:t>1</w:t>
      </w:r>
      <w:r>
        <w:tab/>
      </w:r>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rsidRPr="00F02B23">
        <w:rPr>
          <w:rFonts w:eastAsia="ＭＳ ゴシック" w:cs="Menlo Regular"/>
          <w:color w:val="000000"/>
        </w:rPr>
        <w:t>2</w:t>
      </w:r>
      <w:r>
        <w:rPr>
          <w:rFonts w:ascii="Menlo Regular" w:eastAsia="ＭＳ ゴシック" w:hAnsi="Menlo Regular" w:cs="Menlo Regular"/>
          <w:color w:val="000000"/>
        </w:rPr>
        <w:tab/>
      </w:r>
      <w:r>
        <w:rPr>
          <w:rFonts w:ascii="Menlo Regular" w:eastAsia="ＭＳ ゴシック" w:hAnsi="Menlo Regular" w:cs="Menlo Regular"/>
          <w:color w:val="000000"/>
        </w:rP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rsidRPr="00F02B23">
        <w:rPr>
          <w:rFonts w:eastAsia="ＭＳ ゴシック" w:cs="Menlo Regular"/>
          <w:color w:val="000000"/>
        </w:rPr>
        <w:t>3</w:t>
      </w:r>
      <w:r>
        <w:rPr>
          <w:rFonts w:ascii="Menlo Regular" w:eastAsia="ＭＳ ゴシック" w:hAnsi="Menlo Regular" w:cs="Menlo Regular"/>
          <w:color w:val="000000"/>
        </w:rPr>
        <w:tab/>
      </w:r>
      <w:r>
        <w:rPr>
          <w:rFonts w:ascii="Menlo Regular" w:eastAsia="ＭＳ ゴシック" w:hAnsi="Menlo Regular" w:cs="Menlo Regular"/>
          <w:color w:val="000000"/>
        </w:rP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rsidRPr="00F02B23">
        <w:rPr>
          <w:rFonts w:eastAsia="ＭＳ ゴシック" w:cs="Menlo Regular"/>
          <w:color w:val="000000"/>
        </w:rPr>
        <w:t>4</w:t>
      </w:r>
      <w:r>
        <w:rPr>
          <w:rFonts w:ascii="Menlo Regular" w:eastAsia="ＭＳ ゴシック" w:hAnsi="Menlo Regular" w:cs="Menlo Regular"/>
          <w:color w:val="000000"/>
        </w:rPr>
        <w:tab/>
      </w:r>
      <w:r>
        <w:rPr>
          <w:rFonts w:ascii="Menlo Regular" w:eastAsia="ＭＳ ゴシック" w:hAnsi="Menlo Regular" w:cs="Menlo Regular"/>
          <w:color w:val="000000"/>
        </w:rPr>
        <w:tab/>
      </w:r>
      <w:r>
        <w:rPr>
          <w:rFonts w:ascii="Menlo Regular" w:eastAsia="ＭＳ ゴシック" w:hAnsi="Menlo Regular" w:cs="Menlo Regular"/>
          <w:b/>
          <w:color w:val="000000"/>
        </w:rPr>
        <w:t>x</w:t>
      </w:r>
      <w:r>
        <w:rPr>
          <w:rFonts w:ascii="Menlo Regular" w:eastAsia="ＭＳ ゴシック" w:hAnsi="Menlo Regular" w:cs="Menlo Regular"/>
          <w:color w:val="000000"/>
        </w:rPr>
        <w:t xml:space="preserve"> </w:t>
      </w:r>
      <w:proofErr w:type="gramStart"/>
      <w:r>
        <w:rPr>
          <w:rFonts w:eastAsia="ＭＳ ゴシック" w:cs="Menlo Regular"/>
          <w:color w:val="000000"/>
        </w:rPr>
        <w:t xml:space="preserve">5 </w:t>
      </w:r>
      <w:r>
        <w:rPr>
          <w:rFonts w:eastAsia="ＭＳ ゴシック" w:cs="Menlo Regular"/>
          <w:color w:val="000000"/>
        </w:rPr>
        <w:tab/>
        <w:t>:Strongly</w:t>
      </w:r>
      <w:proofErr w:type="gramEnd"/>
      <w:r>
        <w:rPr>
          <w:rFonts w:eastAsia="ＭＳ ゴシック" w:cs="Menlo Regular"/>
          <w:color w:val="000000"/>
        </w:rPr>
        <w:t xml:space="preserve"> Agree</w:t>
      </w:r>
      <w:r>
        <w:rPr>
          <w:rFonts w:ascii="Menlo Regular" w:eastAsia="ＭＳ ゴシック" w:hAnsi="Menlo Regular" w:cs="Menlo Regular"/>
          <w:color w:val="000000"/>
        </w:rPr>
        <w:t xml:space="preserve"> </w:t>
      </w:r>
    </w:p>
    <w:p w14:paraId="79F384AB" w14:textId="77777777" w:rsidR="00F02B23" w:rsidRDefault="00F02B23" w:rsidP="00C22439"/>
    <w:p w14:paraId="25D1F7E8" w14:textId="77777777" w:rsidR="00F02B23" w:rsidRDefault="00F02B23" w:rsidP="00C22439"/>
    <w:p w14:paraId="061CC495" w14:textId="5FE6E9F6" w:rsidR="00F02B23" w:rsidRDefault="00F02B23" w:rsidP="00C22439">
      <w:r>
        <w:t>3. In my opinion, this instruction proved to be a good investment.</w:t>
      </w:r>
    </w:p>
    <w:p w14:paraId="47854CFA" w14:textId="77777777" w:rsidR="00F02B23" w:rsidRDefault="00F02B23" w:rsidP="00C22439"/>
    <w:p w14:paraId="7C0D3E7F" w14:textId="7BF3DD4D" w:rsidR="00F02B23" w:rsidRPr="005C1D4F" w:rsidRDefault="00F02B23" w:rsidP="00F02B23">
      <w:r>
        <w:t>Strongly Disagree:</w:t>
      </w:r>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rsidRPr="00F02B23">
        <w:t>1</w:t>
      </w:r>
      <w:r>
        <w:tab/>
      </w:r>
      <w: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rsidRPr="00F02B23">
        <w:rPr>
          <w:rFonts w:eastAsia="ＭＳ ゴシック" w:cs="Menlo Regular"/>
          <w:color w:val="000000"/>
        </w:rPr>
        <w:t>2</w:t>
      </w:r>
      <w:r>
        <w:rPr>
          <w:rFonts w:ascii="Menlo Regular" w:eastAsia="ＭＳ ゴシック" w:hAnsi="Menlo Regular" w:cs="Menlo Regular"/>
          <w:color w:val="000000"/>
        </w:rPr>
        <w:tab/>
      </w:r>
      <w:r>
        <w:rPr>
          <w:rFonts w:ascii="Menlo Regular" w:eastAsia="ＭＳ ゴシック" w:hAnsi="Menlo Regular" w:cs="Menlo Regular"/>
          <w:color w:val="000000"/>
        </w:rP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r w:rsidRPr="00F02B23">
        <w:rPr>
          <w:rFonts w:eastAsia="ＭＳ ゴシック" w:cs="Menlo Regular"/>
          <w:color w:val="000000"/>
        </w:rPr>
        <w:t>3</w:t>
      </w:r>
      <w:r>
        <w:rPr>
          <w:rFonts w:ascii="Menlo Regular" w:eastAsia="ＭＳ ゴシック" w:hAnsi="Menlo Regular" w:cs="Menlo Regular"/>
          <w:color w:val="000000"/>
        </w:rPr>
        <w:tab/>
      </w:r>
      <w:r>
        <w:rPr>
          <w:rFonts w:ascii="Menlo Regular" w:eastAsia="ＭＳ ゴシック" w:hAnsi="Menlo Regular" w:cs="Menlo Regular"/>
          <w:color w:val="000000"/>
        </w:rPr>
        <w:tab/>
      </w:r>
      <w:r>
        <w:rPr>
          <w:rFonts w:ascii="Menlo Regular" w:eastAsia="ＭＳ ゴシック" w:hAnsi="Menlo Regular" w:cs="Menlo Regular"/>
          <w:b/>
          <w:color w:val="000000"/>
        </w:rPr>
        <w:t>x</w:t>
      </w:r>
      <w:r>
        <w:rPr>
          <w:rFonts w:ascii="Menlo Regular" w:eastAsia="ＭＳ ゴシック" w:hAnsi="Menlo Regular" w:cs="Menlo Regular"/>
          <w:color w:val="000000"/>
        </w:rPr>
        <w:t xml:space="preserve"> </w:t>
      </w:r>
      <w:r w:rsidRPr="00F02B23">
        <w:rPr>
          <w:rFonts w:eastAsia="ＭＳ ゴシック" w:cs="Menlo Regular"/>
          <w:color w:val="000000"/>
        </w:rPr>
        <w:t>4</w:t>
      </w:r>
      <w:r>
        <w:rPr>
          <w:rFonts w:ascii="Menlo Regular" w:eastAsia="ＭＳ ゴシック" w:hAnsi="Menlo Regular" w:cs="Menlo Regular"/>
          <w:color w:val="000000"/>
        </w:rPr>
        <w:tab/>
      </w:r>
      <w:r>
        <w:rPr>
          <w:rFonts w:ascii="Menlo Regular" w:eastAsia="ＭＳ ゴシック" w:hAnsi="Menlo Regular" w:cs="Menlo Regular"/>
          <w:color w:val="000000"/>
        </w:rPr>
        <w:tab/>
      </w:r>
      <w:r w:rsidRPr="00F135AF">
        <w:rPr>
          <w:rFonts w:ascii="Menlo Regular" w:eastAsia="ＭＳ ゴシック" w:hAnsi="Menlo Regular" w:cs="Menlo Regular"/>
          <w:color w:val="000000"/>
        </w:rPr>
        <w:t>☐</w:t>
      </w:r>
      <w:r>
        <w:rPr>
          <w:rFonts w:ascii="Menlo Regular" w:eastAsia="ＭＳ ゴシック" w:hAnsi="Menlo Regular" w:cs="Menlo Regular"/>
          <w:color w:val="000000"/>
        </w:rPr>
        <w:t xml:space="preserve"> </w:t>
      </w:r>
      <w:proofErr w:type="gramStart"/>
      <w:r>
        <w:rPr>
          <w:rFonts w:eastAsia="ＭＳ ゴシック" w:cs="Menlo Regular"/>
          <w:color w:val="000000"/>
        </w:rPr>
        <w:t xml:space="preserve">5 </w:t>
      </w:r>
      <w:r>
        <w:rPr>
          <w:rFonts w:eastAsia="ＭＳ ゴシック" w:cs="Menlo Regular"/>
          <w:color w:val="000000"/>
        </w:rPr>
        <w:tab/>
        <w:t>:Strongly</w:t>
      </w:r>
      <w:proofErr w:type="gramEnd"/>
      <w:r>
        <w:rPr>
          <w:rFonts w:eastAsia="ＭＳ ゴシック" w:cs="Menlo Regular"/>
          <w:color w:val="000000"/>
        </w:rPr>
        <w:t xml:space="preserve"> Agree</w:t>
      </w:r>
      <w:r>
        <w:rPr>
          <w:rFonts w:ascii="Menlo Regular" w:eastAsia="ＭＳ ゴシック" w:hAnsi="Menlo Regular" w:cs="Menlo Regular"/>
          <w:color w:val="000000"/>
        </w:rPr>
        <w:t xml:space="preserve"> </w:t>
      </w:r>
    </w:p>
    <w:p w14:paraId="38AA65B9" w14:textId="77777777" w:rsidR="00F02B23" w:rsidRDefault="00F02B23" w:rsidP="00C22439"/>
    <w:p w14:paraId="23239B9A" w14:textId="77777777" w:rsidR="00F02B23" w:rsidRDefault="00F02B23" w:rsidP="00C22439"/>
    <w:p w14:paraId="28153A63" w14:textId="7A8B6F30" w:rsidR="00F02B23" w:rsidRDefault="00F02B23" w:rsidP="00C22439">
      <w:r>
        <w:t>4. Suggestions for improving the real-world effectiveness of this instruction?</w:t>
      </w:r>
    </w:p>
    <w:p w14:paraId="516DC0D4" w14:textId="55F8E43B" w:rsidR="00F02B23" w:rsidRPr="00F02B23" w:rsidRDefault="00F02B23" w:rsidP="00C22439">
      <w:pPr>
        <w:rPr>
          <w:i/>
        </w:rPr>
      </w:pPr>
      <w:r>
        <w:rPr>
          <w:i/>
        </w:rPr>
        <w:tab/>
      </w:r>
      <w:proofErr w:type="gramStart"/>
      <w:r>
        <w:rPr>
          <w:i/>
        </w:rPr>
        <w:t>n</w:t>
      </w:r>
      <w:proofErr w:type="gramEnd"/>
      <w:r>
        <w:rPr>
          <w:i/>
        </w:rPr>
        <w:t>/a</w:t>
      </w:r>
    </w:p>
    <w:p w14:paraId="7BE189DC" w14:textId="2EB5A4A9" w:rsidR="00F62D00" w:rsidRDefault="00AE55E6" w:rsidP="009031EB">
      <w:pPr>
        <w:pStyle w:val="Heading1"/>
      </w:pPr>
      <w:r>
        <w:t>Notes</w:t>
      </w:r>
      <w:bookmarkStart w:id="0" w:name="_GoBack"/>
      <w:bookmarkEnd w:id="0"/>
    </w:p>
    <w:p w14:paraId="4C4C5BB3" w14:textId="77777777" w:rsidR="00F62D00" w:rsidRPr="00112EB6" w:rsidRDefault="00F62D00"/>
    <w:sectPr w:rsidR="00F62D00" w:rsidRPr="00112EB6" w:rsidSect="0025504C">
      <w:headerReference w:type="default" r:id="rId10"/>
      <w:headerReference w:type="first" r:id="rId11"/>
      <w:footerReference w:type="first" r:id="rId12"/>
      <w:pgSz w:w="12240" w:h="15840"/>
      <w:pgMar w:top="720" w:right="720" w:bottom="720" w:left="720" w:header="720" w:footer="720" w:gutter="0"/>
      <w:pgNumType w:start="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0BF05D" w14:textId="77777777" w:rsidR="005C1D4F" w:rsidRDefault="005C1D4F">
      <w:r>
        <w:separator/>
      </w:r>
    </w:p>
  </w:endnote>
  <w:endnote w:type="continuationSeparator" w:id="0">
    <w:p w14:paraId="4EEBF94C" w14:textId="77777777" w:rsidR="005C1D4F" w:rsidRDefault="005C1D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Corbel">
    <w:panose1 w:val="020B0503020204020204"/>
    <w:charset w:val="00"/>
    <w:family w:val="auto"/>
    <w:pitch w:val="variable"/>
    <w:sig w:usb0="A00002EF" w:usb1="4000A44B" w:usb2="00000000" w:usb3="00000000" w:csb0="0000019F" w:csb1="00000000"/>
  </w:font>
  <w:font w:name="Tahoma">
    <w:panose1 w:val="020B0604030504040204"/>
    <w:charset w:val="00"/>
    <w:family w:val="auto"/>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Menlo Regular">
    <w:panose1 w:val="020B0609030804020204"/>
    <w:charset w:val="00"/>
    <w:family w:val="auto"/>
    <w:pitch w:val="variable"/>
    <w:sig w:usb0="E60022FF" w:usb1="D200F9FB" w:usb2="02000028" w:usb3="00000000" w:csb0="000001D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D039BF" w14:textId="77777777" w:rsidR="005C1D4F" w:rsidRDefault="005C1D4F">
    <w:pPr>
      <w:pStyle w:val="Footer"/>
      <w:spacing w:before="240" w:after="0" w:line="220" w:lineRule="exact"/>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45CE93" w14:textId="77777777" w:rsidR="005C1D4F" w:rsidRDefault="005C1D4F">
      <w:r>
        <w:separator/>
      </w:r>
    </w:p>
  </w:footnote>
  <w:footnote w:type="continuationSeparator" w:id="0">
    <w:p w14:paraId="5B6BF575" w14:textId="77777777" w:rsidR="005C1D4F" w:rsidRDefault="005C1D4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800" w:type="dxa"/>
      <w:tblLayout w:type="fixed"/>
      <w:tblCellMar>
        <w:left w:w="0" w:type="dxa"/>
        <w:right w:w="0" w:type="dxa"/>
      </w:tblCellMar>
      <w:tblLook w:val="04A0" w:firstRow="1" w:lastRow="0" w:firstColumn="1" w:lastColumn="0" w:noHBand="0" w:noVBand="1"/>
    </w:tblPr>
    <w:tblGrid>
      <w:gridCol w:w="5040"/>
      <w:gridCol w:w="5760"/>
    </w:tblGrid>
    <w:tr w:rsidR="005C1D4F" w14:paraId="3E4FB6C7" w14:textId="77777777">
      <w:tc>
        <w:tcPr>
          <w:tcW w:w="5040" w:type="dxa"/>
          <w:tcMar>
            <w:left w:w="0" w:type="dxa"/>
            <w:right w:w="0" w:type="dxa"/>
          </w:tcMar>
        </w:tcPr>
        <w:p w14:paraId="7FB1477B" w14:textId="48F11924" w:rsidR="005C1D4F" w:rsidRDefault="005C1D4F" w:rsidP="00773971">
          <w:pPr>
            <w:pStyle w:val="Header-Left"/>
          </w:pPr>
          <w:r>
            <w:t>Understanding Views</w:t>
          </w:r>
        </w:p>
      </w:tc>
      <w:sdt>
        <w:sdtPr>
          <w:id w:val="28899395"/>
          <w:placeholder>
            <w:docPart w:val="11E1A223A82AC649965BD9116F9381CE"/>
          </w:placeholder>
        </w:sdtPr>
        <w:sdtContent>
          <w:tc>
            <w:tcPr>
              <w:tcW w:w="5760" w:type="dxa"/>
              <w:tcMar>
                <w:left w:w="0" w:type="dxa"/>
                <w:right w:w="0" w:type="dxa"/>
              </w:tcMar>
            </w:tcPr>
            <w:p w14:paraId="4F1045B9" w14:textId="703B9F58" w:rsidR="005C1D4F" w:rsidRDefault="005C1D4F" w:rsidP="00A160DD">
              <w:pPr>
                <w:pStyle w:val="Header-Right"/>
              </w:pPr>
              <w:r>
                <w:t>Evaluation Plan</w:t>
              </w:r>
            </w:p>
          </w:tc>
        </w:sdtContent>
      </w:sdt>
    </w:tr>
  </w:tbl>
  <w:p w14:paraId="1323D1B4" w14:textId="77777777" w:rsidR="005C1D4F" w:rsidRDefault="005C1D4F">
    <w:pPr>
      <w:pStyle w:val="NoSpaceBetween"/>
    </w:pPr>
  </w:p>
  <w:tbl>
    <w:tblPr>
      <w:tblW w:w="10800" w:type="dxa"/>
      <w:tblLayout w:type="fixed"/>
      <w:tblCellMar>
        <w:left w:w="0" w:type="dxa"/>
        <w:right w:w="0" w:type="dxa"/>
      </w:tblCellMar>
      <w:tblLook w:val="04A0" w:firstRow="1" w:lastRow="0" w:firstColumn="1" w:lastColumn="0" w:noHBand="0" w:noVBand="1"/>
    </w:tblPr>
    <w:tblGrid>
      <w:gridCol w:w="3240"/>
      <w:gridCol w:w="1800"/>
      <w:gridCol w:w="5760"/>
    </w:tblGrid>
    <w:tr w:rsidR="005C1D4F" w14:paraId="4994FAB9" w14:textId="77777777">
      <w:tc>
        <w:tcPr>
          <w:tcW w:w="3240" w:type="dxa"/>
          <w:shd w:val="clear" w:color="auto" w:fill="990000" w:themeFill="accent1"/>
        </w:tcPr>
        <w:p w14:paraId="60309EF6" w14:textId="77777777" w:rsidR="005C1D4F" w:rsidRDefault="005C1D4F"/>
      </w:tc>
      <w:tc>
        <w:tcPr>
          <w:tcW w:w="1800" w:type="dxa"/>
          <w:shd w:val="clear" w:color="auto" w:fill="FF6600" w:themeFill="accent2"/>
        </w:tcPr>
        <w:p w14:paraId="444F2287" w14:textId="77777777" w:rsidR="005C1D4F" w:rsidRDefault="005C1D4F"/>
      </w:tc>
      <w:tc>
        <w:tcPr>
          <w:tcW w:w="5760" w:type="dxa"/>
          <w:shd w:val="clear" w:color="auto" w:fill="99CC00" w:themeFill="accent4"/>
        </w:tcPr>
        <w:p w14:paraId="2AEC62BF" w14:textId="77777777" w:rsidR="005C1D4F" w:rsidRDefault="005C1D4F"/>
      </w:tc>
    </w:tr>
  </w:tbl>
  <w:p w14:paraId="73637407" w14:textId="77777777" w:rsidR="005C1D4F" w:rsidRDefault="005C1D4F">
    <w:pPr>
      <w:pStyle w:val="Header"/>
    </w:pPr>
    <w:r>
      <w:fldChar w:fldCharType="begin"/>
    </w:r>
    <w:r>
      <w:instrText xml:space="preserve"> page </w:instrText>
    </w:r>
    <w:r>
      <w:fldChar w:fldCharType="separate"/>
    </w:r>
    <w:r w:rsidR="009031EB">
      <w:rPr>
        <w:noProof/>
      </w:rPr>
      <w:t>1</w:t>
    </w:r>
    <w:r>
      <w:rPr>
        <w:noProof/>
      </w:rPr>
      <w:fldChar w:fldCharType="end"/>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800" w:type="dxa"/>
      <w:tblLayout w:type="fixed"/>
      <w:tblCellMar>
        <w:left w:w="0" w:type="dxa"/>
        <w:right w:w="0" w:type="dxa"/>
      </w:tblCellMar>
      <w:tblLook w:val="04A0" w:firstRow="1" w:lastRow="0" w:firstColumn="1" w:lastColumn="0" w:noHBand="0" w:noVBand="1"/>
    </w:tblPr>
    <w:tblGrid>
      <w:gridCol w:w="5040"/>
      <w:gridCol w:w="5760"/>
    </w:tblGrid>
    <w:tr w:rsidR="005C1D4F" w14:paraId="23D6B714" w14:textId="77777777">
      <w:tc>
        <w:tcPr>
          <w:tcW w:w="5040" w:type="dxa"/>
          <w:tcMar>
            <w:left w:w="0" w:type="dxa"/>
            <w:right w:w="0" w:type="dxa"/>
          </w:tcMar>
        </w:tcPr>
        <w:p w14:paraId="176F7995" w14:textId="0C3F61D6" w:rsidR="005C1D4F" w:rsidRPr="00A160DD" w:rsidRDefault="005C1D4F" w:rsidP="00A160DD">
          <w:pPr>
            <w:pStyle w:val="Header-Left"/>
            <w:ind w:left="0"/>
            <w:rPr>
              <w:i/>
            </w:rPr>
          </w:pPr>
          <w:r w:rsidRPr="00A160DD">
            <w:rPr>
              <w:i/>
            </w:rPr>
            <w:t>Understanding Views</w:t>
          </w:r>
        </w:p>
      </w:tc>
      <w:tc>
        <w:tcPr>
          <w:tcW w:w="5760" w:type="dxa"/>
          <w:tcMar>
            <w:left w:w="0" w:type="dxa"/>
            <w:right w:w="0" w:type="dxa"/>
          </w:tcMar>
        </w:tcPr>
        <w:p w14:paraId="2A97FD21" w14:textId="23D20027" w:rsidR="005C1D4F" w:rsidRDefault="005C1D4F">
          <w:pPr>
            <w:pStyle w:val="Header-Right"/>
          </w:pPr>
          <w:r>
            <w:t>Evaluation Plan</w:t>
          </w:r>
        </w:p>
      </w:tc>
    </w:tr>
  </w:tbl>
  <w:p w14:paraId="7F3A36CE" w14:textId="77777777" w:rsidR="005C1D4F" w:rsidRDefault="005C1D4F">
    <w:pPr>
      <w:pStyle w:val="NoSpaceBetween"/>
    </w:pPr>
  </w:p>
  <w:tbl>
    <w:tblPr>
      <w:tblW w:w="10800" w:type="dxa"/>
      <w:tblLayout w:type="fixed"/>
      <w:tblCellMar>
        <w:left w:w="0" w:type="dxa"/>
        <w:right w:w="0" w:type="dxa"/>
      </w:tblCellMar>
      <w:tblLook w:val="04A0" w:firstRow="1" w:lastRow="0" w:firstColumn="1" w:lastColumn="0" w:noHBand="0" w:noVBand="1"/>
    </w:tblPr>
    <w:tblGrid>
      <w:gridCol w:w="3240"/>
      <w:gridCol w:w="1800"/>
      <w:gridCol w:w="5760"/>
    </w:tblGrid>
    <w:tr w:rsidR="005C1D4F" w14:paraId="5E4A2E39" w14:textId="77777777">
      <w:tc>
        <w:tcPr>
          <w:tcW w:w="3240" w:type="dxa"/>
          <w:shd w:val="clear" w:color="auto" w:fill="990000" w:themeFill="accent1"/>
        </w:tcPr>
        <w:p w14:paraId="7755740B" w14:textId="77777777" w:rsidR="005C1D4F" w:rsidRDefault="005C1D4F"/>
      </w:tc>
      <w:tc>
        <w:tcPr>
          <w:tcW w:w="1800" w:type="dxa"/>
          <w:shd w:val="clear" w:color="auto" w:fill="FF6600" w:themeFill="accent2"/>
        </w:tcPr>
        <w:p w14:paraId="2451C9E7" w14:textId="77777777" w:rsidR="005C1D4F" w:rsidRDefault="005C1D4F"/>
      </w:tc>
      <w:tc>
        <w:tcPr>
          <w:tcW w:w="5760" w:type="dxa"/>
          <w:shd w:val="clear" w:color="auto" w:fill="99CC00" w:themeFill="accent4"/>
        </w:tcPr>
        <w:p w14:paraId="70BB58CA" w14:textId="77777777" w:rsidR="005C1D4F" w:rsidRDefault="005C1D4F"/>
      </w:tc>
    </w:tr>
  </w:tbl>
  <w:p w14:paraId="5EDC2FD3" w14:textId="77777777" w:rsidR="005C1D4F" w:rsidRDefault="005C1D4F">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58622BE2"/>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F676C32C"/>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24A2A0BC"/>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C322A500"/>
    <w:lvl w:ilvl="0">
      <w:start w:val="1"/>
      <w:numFmt w:val="decimal"/>
      <w:pStyle w:val="ListNumber2"/>
      <w:lvlText w:val="%1."/>
      <w:lvlJc w:val="left"/>
      <w:pPr>
        <w:tabs>
          <w:tab w:val="num" w:pos="720"/>
        </w:tabs>
        <w:ind w:left="720" w:hanging="360"/>
      </w:pPr>
    </w:lvl>
  </w:abstractNum>
  <w:abstractNum w:abstractNumId="4">
    <w:nsid w:val="FFFFFF80"/>
    <w:multiLevelType w:val="singleLevel"/>
    <w:tmpl w:val="9EBE47F6"/>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D93A421C"/>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9DCE82B0"/>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7EB0C95E"/>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8F260ABA"/>
    <w:lvl w:ilvl="0">
      <w:start w:val="1"/>
      <w:numFmt w:val="decimal"/>
      <w:pStyle w:val="ListNumber"/>
      <w:lvlText w:val="%1."/>
      <w:lvlJc w:val="left"/>
      <w:pPr>
        <w:tabs>
          <w:tab w:val="num" w:pos="360"/>
        </w:tabs>
        <w:ind w:left="360" w:hanging="360"/>
      </w:pPr>
    </w:lvl>
  </w:abstractNum>
  <w:abstractNum w:abstractNumId="9">
    <w:nsid w:val="FFFFFF89"/>
    <w:multiLevelType w:val="singleLevel"/>
    <w:tmpl w:val="18C6C82A"/>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17D2787A"/>
    <w:multiLevelType w:val="hybridMultilevel"/>
    <w:tmpl w:val="24E23AA4"/>
    <w:lvl w:ilvl="0" w:tplc="90302E0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F7A1517"/>
    <w:multiLevelType w:val="hybridMultilevel"/>
    <w:tmpl w:val="AB7C2C9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howDynamicGuides" w:val="1"/>
    <w:docVar w:name="ShowMarginGuides" w:val="0"/>
    <w:docVar w:name="ShowOutlines" w:val="0"/>
    <w:docVar w:name="ShowStaticGuides" w:val="0"/>
  </w:docVars>
  <w:rsids>
    <w:rsidRoot w:val="00643956"/>
    <w:rsid w:val="00007C1B"/>
    <w:rsid w:val="00070DB2"/>
    <w:rsid w:val="0008622B"/>
    <w:rsid w:val="000C1C45"/>
    <w:rsid w:val="000E54EC"/>
    <w:rsid w:val="00112EB6"/>
    <w:rsid w:val="001175F0"/>
    <w:rsid w:val="00124380"/>
    <w:rsid w:val="001257FC"/>
    <w:rsid w:val="00134923"/>
    <w:rsid w:val="001370AD"/>
    <w:rsid w:val="00152018"/>
    <w:rsid w:val="001E2D83"/>
    <w:rsid w:val="001E4353"/>
    <w:rsid w:val="001F4512"/>
    <w:rsid w:val="0020079F"/>
    <w:rsid w:val="00244049"/>
    <w:rsid w:val="0025504C"/>
    <w:rsid w:val="00273398"/>
    <w:rsid w:val="002B7003"/>
    <w:rsid w:val="002C6677"/>
    <w:rsid w:val="002E3327"/>
    <w:rsid w:val="002F5E91"/>
    <w:rsid w:val="00346E76"/>
    <w:rsid w:val="003719EC"/>
    <w:rsid w:val="00386279"/>
    <w:rsid w:val="003862E0"/>
    <w:rsid w:val="0046015E"/>
    <w:rsid w:val="00480800"/>
    <w:rsid w:val="004B66AD"/>
    <w:rsid w:val="004E060F"/>
    <w:rsid w:val="004E53EE"/>
    <w:rsid w:val="004E57E2"/>
    <w:rsid w:val="004F6E96"/>
    <w:rsid w:val="00500CB7"/>
    <w:rsid w:val="00566BBD"/>
    <w:rsid w:val="00571FC7"/>
    <w:rsid w:val="005C1D4F"/>
    <w:rsid w:val="005C4105"/>
    <w:rsid w:val="005E0E89"/>
    <w:rsid w:val="005E2DA1"/>
    <w:rsid w:val="00630168"/>
    <w:rsid w:val="00643956"/>
    <w:rsid w:val="006A209F"/>
    <w:rsid w:val="006D6CA2"/>
    <w:rsid w:val="00704260"/>
    <w:rsid w:val="00706786"/>
    <w:rsid w:val="00707945"/>
    <w:rsid w:val="0072082B"/>
    <w:rsid w:val="00740D7F"/>
    <w:rsid w:val="0074455C"/>
    <w:rsid w:val="007623CE"/>
    <w:rsid w:val="0077320C"/>
    <w:rsid w:val="00773971"/>
    <w:rsid w:val="00790FB3"/>
    <w:rsid w:val="0079640D"/>
    <w:rsid w:val="007E18B9"/>
    <w:rsid w:val="007F4E99"/>
    <w:rsid w:val="008231C6"/>
    <w:rsid w:val="00824037"/>
    <w:rsid w:val="00857E62"/>
    <w:rsid w:val="00873FEF"/>
    <w:rsid w:val="00893A67"/>
    <w:rsid w:val="008A4FF7"/>
    <w:rsid w:val="008B6AB0"/>
    <w:rsid w:val="008D0BFA"/>
    <w:rsid w:val="008E48B4"/>
    <w:rsid w:val="009031EB"/>
    <w:rsid w:val="00946304"/>
    <w:rsid w:val="00954C83"/>
    <w:rsid w:val="00970156"/>
    <w:rsid w:val="00994972"/>
    <w:rsid w:val="009C16DA"/>
    <w:rsid w:val="009D3D1B"/>
    <w:rsid w:val="009E034B"/>
    <w:rsid w:val="00A160DD"/>
    <w:rsid w:val="00A212DB"/>
    <w:rsid w:val="00A5176C"/>
    <w:rsid w:val="00A637C3"/>
    <w:rsid w:val="00A816BE"/>
    <w:rsid w:val="00A93ADE"/>
    <w:rsid w:val="00A9522A"/>
    <w:rsid w:val="00AD5852"/>
    <w:rsid w:val="00AE55E6"/>
    <w:rsid w:val="00B040C7"/>
    <w:rsid w:val="00B05014"/>
    <w:rsid w:val="00B07917"/>
    <w:rsid w:val="00B13962"/>
    <w:rsid w:val="00B23112"/>
    <w:rsid w:val="00B274CF"/>
    <w:rsid w:val="00B6058C"/>
    <w:rsid w:val="00B91EE4"/>
    <w:rsid w:val="00BC17B7"/>
    <w:rsid w:val="00BC5C9E"/>
    <w:rsid w:val="00C22439"/>
    <w:rsid w:val="00C41E82"/>
    <w:rsid w:val="00C4343B"/>
    <w:rsid w:val="00C977E0"/>
    <w:rsid w:val="00CB1255"/>
    <w:rsid w:val="00CC39CD"/>
    <w:rsid w:val="00CC56F0"/>
    <w:rsid w:val="00D07035"/>
    <w:rsid w:val="00D22E24"/>
    <w:rsid w:val="00D62931"/>
    <w:rsid w:val="00D63662"/>
    <w:rsid w:val="00D6454F"/>
    <w:rsid w:val="00D75147"/>
    <w:rsid w:val="00D94995"/>
    <w:rsid w:val="00DA3E19"/>
    <w:rsid w:val="00DC19A4"/>
    <w:rsid w:val="00DD3313"/>
    <w:rsid w:val="00E133C2"/>
    <w:rsid w:val="00E32D71"/>
    <w:rsid w:val="00E5799A"/>
    <w:rsid w:val="00E800ED"/>
    <w:rsid w:val="00EA1A52"/>
    <w:rsid w:val="00EC3A5F"/>
    <w:rsid w:val="00F02B23"/>
    <w:rsid w:val="00F328F4"/>
    <w:rsid w:val="00F574F7"/>
    <w:rsid w:val="00F62D00"/>
    <w:rsid w:val="00FC01CB"/>
    <w:rsid w:val="00FF53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72B8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List Bulle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25504C"/>
    <w:rPr>
      <w:sz w:val="20"/>
    </w:rPr>
  </w:style>
  <w:style w:type="paragraph" w:styleId="Heading1">
    <w:name w:val="heading 1"/>
    <w:basedOn w:val="Normal"/>
    <w:next w:val="Normal"/>
    <w:link w:val="Heading1Char"/>
    <w:rsid w:val="0025504C"/>
    <w:pPr>
      <w:pageBreakBefore/>
      <w:spacing w:before="240" w:after="120"/>
      <w:outlineLvl w:val="0"/>
    </w:pPr>
    <w:rPr>
      <w:rFonts w:asciiTheme="majorHAnsi" w:eastAsiaTheme="majorEastAsia" w:hAnsiTheme="majorHAnsi" w:cstheme="majorBidi"/>
      <w:bCs/>
      <w:color w:val="990000" w:themeColor="accent1"/>
      <w:sz w:val="28"/>
      <w:szCs w:val="28"/>
    </w:rPr>
  </w:style>
  <w:style w:type="paragraph" w:styleId="Heading2">
    <w:name w:val="heading 2"/>
    <w:basedOn w:val="Normal"/>
    <w:next w:val="Normal"/>
    <w:link w:val="Heading2Char"/>
    <w:rsid w:val="0025504C"/>
    <w:pPr>
      <w:keepNext/>
      <w:keepLines/>
      <w:spacing w:before="200" w:after="100"/>
      <w:outlineLvl w:val="1"/>
    </w:pPr>
    <w:rPr>
      <w:rFonts w:asciiTheme="majorHAnsi" w:eastAsiaTheme="majorEastAsia" w:hAnsiTheme="majorHAnsi" w:cstheme="majorBidi"/>
      <w:bCs/>
      <w:color w:val="720000" w:themeColor="accent1" w:themeShade="BF"/>
      <w:sz w:val="22"/>
      <w:szCs w:val="26"/>
    </w:rPr>
  </w:style>
  <w:style w:type="paragraph" w:styleId="Heading3">
    <w:name w:val="heading 3"/>
    <w:basedOn w:val="Normal"/>
    <w:next w:val="Normal"/>
    <w:link w:val="Heading3Char"/>
    <w:semiHidden/>
    <w:unhideWhenUsed/>
    <w:qFormat/>
    <w:rsid w:val="0025504C"/>
    <w:pPr>
      <w:keepNext/>
      <w:keepLines/>
      <w:spacing w:before="200"/>
      <w:outlineLvl w:val="2"/>
    </w:pPr>
    <w:rPr>
      <w:rFonts w:asciiTheme="majorHAnsi" w:eastAsiaTheme="majorEastAsia" w:hAnsiTheme="majorHAnsi" w:cstheme="majorBidi"/>
      <w:b/>
      <w:bCs/>
      <w:color w:val="990000" w:themeColor="accent1"/>
    </w:rPr>
  </w:style>
  <w:style w:type="paragraph" w:styleId="Heading4">
    <w:name w:val="heading 4"/>
    <w:basedOn w:val="Normal"/>
    <w:next w:val="Normal"/>
    <w:link w:val="Heading4Char"/>
    <w:semiHidden/>
    <w:unhideWhenUsed/>
    <w:qFormat/>
    <w:rsid w:val="0025504C"/>
    <w:pPr>
      <w:keepNext/>
      <w:keepLines/>
      <w:spacing w:before="200"/>
      <w:outlineLvl w:val="3"/>
    </w:pPr>
    <w:rPr>
      <w:rFonts w:asciiTheme="majorHAnsi" w:eastAsiaTheme="majorEastAsia" w:hAnsiTheme="majorHAnsi" w:cstheme="majorBidi"/>
      <w:b/>
      <w:bCs/>
      <w:i/>
      <w:iCs/>
      <w:color w:val="990000" w:themeColor="accent1"/>
    </w:rPr>
  </w:style>
  <w:style w:type="paragraph" w:styleId="Heading5">
    <w:name w:val="heading 5"/>
    <w:basedOn w:val="Normal"/>
    <w:next w:val="Normal"/>
    <w:link w:val="Heading5Char"/>
    <w:semiHidden/>
    <w:unhideWhenUsed/>
    <w:qFormat/>
    <w:rsid w:val="0025504C"/>
    <w:pPr>
      <w:keepNext/>
      <w:keepLines/>
      <w:spacing w:before="200"/>
      <w:outlineLvl w:val="4"/>
    </w:pPr>
    <w:rPr>
      <w:rFonts w:asciiTheme="majorHAnsi" w:eastAsiaTheme="majorEastAsia" w:hAnsiTheme="majorHAnsi" w:cstheme="majorBidi"/>
      <w:color w:val="4C0000" w:themeColor="accent1" w:themeShade="7F"/>
    </w:rPr>
  </w:style>
  <w:style w:type="paragraph" w:styleId="Heading6">
    <w:name w:val="heading 6"/>
    <w:basedOn w:val="Normal"/>
    <w:next w:val="Normal"/>
    <w:link w:val="Heading6Char"/>
    <w:semiHidden/>
    <w:unhideWhenUsed/>
    <w:qFormat/>
    <w:rsid w:val="0025504C"/>
    <w:pPr>
      <w:keepNext/>
      <w:keepLines/>
      <w:spacing w:before="200"/>
      <w:outlineLvl w:val="5"/>
    </w:pPr>
    <w:rPr>
      <w:rFonts w:asciiTheme="majorHAnsi" w:eastAsiaTheme="majorEastAsia" w:hAnsiTheme="majorHAnsi" w:cstheme="majorBidi"/>
      <w:i/>
      <w:iCs/>
      <w:color w:val="4C0000" w:themeColor="accent1" w:themeShade="7F"/>
    </w:rPr>
  </w:style>
  <w:style w:type="paragraph" w:styleId="Heading7">
    <w:name w:val="heading 7"/>
    <w:basedOn w:val="Normal"/>
    <w:next w:val="Normal"/>
    <w:link w:val="Heading7Char"/>
    <w:semiHidden/>
    <w:unhideWhenUsed/>
    <w:qFormat/>
    <w:rsid w:val="0025504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25504C"/>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25504C"/>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5504C"/>
    <w:rPr>
      <w:rFonts w:asciiTheme="majorHAnsi" w:eastAsiaTheme="majorEastAsia" w:hAnsiTheme="majorHAnsi" w:cstheme="majorBidi"/>
      <w:bCs/>
      <w:color w:val="990000" w:themeColor="accent1"/>
      <w:sz w:val="28"/>
      <w:szCs w:val="28"/>
    </w:rPr>
  </w:style>
  <w:style w:type="character" w:customStyle="1" w:styleId="Heading2Char">
    <w:name w:val="Heading 2 Char"/>
    <w:basedOn w:val="DefaultParagraphFont"/>
    <w:link w:val="Heading2"/>
    <w:rsid w:val="0025504C"/>
    <w:rPr>
      <w:rFonts w:asciiTheme="majorHAnsi" w:eastAsiaTheme="majorEastAsia" w:hAnsiTheme="majorHAnsi" w:cstheme="majorBidi"/>
      <w:bCs/>
      <w:color w:val="720000" w:themeColor="accent1" w:themeShade="BF"/>
      <w:szCs w:val="26"/>
    </w:rPr>
  </w:style>
  <w:style w:type="paragraph" w:styleId="Header">
    <w:name w:val="header"/>
    <w:basedOn w:val="Normal"/>
    <w:link w:val="HeaderChar"/>
    <w:rsid w:val="0025504C"/>
    <w:pPr>
      <w:tabs>
        <w:tab w:val="center" w:pos="4680"/>
        <w:tab w:val="right" w:pos="9360"/>
      </w:tabs>
      <w:spacing w:after="720"/>
      <w:jc w:val="right"/>
    </w:pPr>
    <w:rPr>
      <w:color w:val="262626" w:themeColor="text1" w:themeTint="D9"/>
      <w:sz w:val="24"/>
      <w:szCs w:val="24"/>
    </w:rPr>
  </w:style>
  <w:style w:type="character" w:customStyle="1" w:styleId="HeaderChar">
    <w:name w:val="Header Char"/>
    <w:basedOn w:val="DefaultParagraphFont"/>
    <w:link w:val="Header"/>
    <w:rsid w:val="0025504C"/>
    <w:rPr>
      <w:color w:val="262626" w:themeColor="text1" w:themeTint="D9"/>
      <w:sz w:val="24"/>
      <w:szCs w:val="24"/>
    </w:rPr>
  </w:style>
  <w:style w:type="paragraph" w:styleId="Footer">
    <w:name w:val="footer"/>
    <w:basedOn w:val="Normal"/>
    <w:link w:val="FooterChar"/>
    <w:rsid w:val="0025504C"/>
    <w:pPr>
      <w:tabs>
        <w:tab w:val="center" w:pos="4680"/>
        <w:tab w:val="right" w:pos="9360"/>
      </w:tabs>
      <w:spacing w:before="40" w:after="40"/>
      <w:jc w:val="center"/>
    </w:pPr>
    <w:rPr>
      <w:color w:val="A6A6A6" w:themeColor="background1" w:themeShade="A6"/>
      <w:sz w:val="16"/>
      <w:szCs w:val="16"/>
    </w:rPr>
  </w:style>
  <w:style w:type="character" w:customStyle="1" w:styleId="FooterChar">
    <w:name w:val="Footer Char"/>
    <w:basedOn w:val="DefaultParagraphFont"/>
    <w:link w:val="Footer"/>
    <w:rsid w:val="0025504C"/>
    <w:rPr>
      <w:color w:val="A6A6A6" w:themeColor="background1" w:themeShade="A6"/>
      <w:sz w:val="16"/>
      <w:szCs w:val="16"/>
    </w:rPr>
  </w:style>
  <w:style w:type="paragraph" w:customStyle="1" w:styleId="Header-Left">
    <w:name w:val="Header-Left"/>
    <w:basedOn w:val="Normal"/>
    <w:rsid w:val="0025504C"/>
    <w:pPr>
      <w:spacing w:before="1100"/>
      <w:ind w:left="43"/>
    </w:pPr>
    <w:rPr>
      <w:rFonts w:asciiTheme="majorHAnsi" w:eastAsiaTheme="majorEastAsia" w:hAnsiTheme="majorHAnsi" w:cstheme="majorBidi"/>
      <w:color w:val="FF6600" w:themeColor="accent2"/>
      <w:sz w:val="44"/>
    </w:rPr>
  </w:style>
  <w:style w:type="paragraph" w:customStyle="1" w:styleId="Header-Right">
    <w:name w:val="Header-Right"/>
    <w:basedOn w:val="Normal"/>
    <w:rsid w:val="0025504C"/>
    <w:pPr>
      <w:spacing w:before="1000"/>
      <w:ind w:right="43"/>
      <w:jc w:val="right"/>
    </w:pPr>
    <w:rPr>
      <w:color w:val="A6A6A6" w:themeColor="background1" w:themeShade="A6"/>
      <w:sz w:val="68"/>
    </w:rPr>
  </w:style>
  <w:style w:type="table" w:customStyle="1" w:styleId="TextTable">
    <w:name w:val="Text Table"/>
    <w:basedOn w:val="TableNormal"/>
    <w:rsid w:val="0025504C"/>
    <w:tblPr>
      <w:jc w:val="center"/>
      <w:tblInd w:w="0" w:type="dxa"/>
      <w:tblBorders>
        <w:insideV w:val="single" w:sz="4" w:space="0" w:color="A6A6A6" w:themeColor="background1" w:themeShade="A6"/>
      </w:tblBorders>
      <w:tblCellMar>
        <w:top w:w="0" w:type="dxa"/>
        <w:left w:w="144" w:type="dxa"/>
        <w:bottom w:w="0" w:type="dxa"/>
        <w:right w:w="144" w:type="dxa"/>
      </w:tblCellMar>
    </w:tblPr>
    <w:trPr>
      <w:jc w:val="center"/>
    </w:trPr>
  </w:style>
  <w:style w:type="paragraph" w:customStyle="1" w:styleId="NoSpaceBetween">
    <w:name w:val="No Space Between"/>
    <w:basedOn w:val="Normal"/>
    <w:rsid w:val="0025504C"/>
    <w:rPr>
      <w:sz w:val="2"/>
    </w:rPr>
  </w:style>
  <w:style w:type="table" w:customStyle="1" w:styleId="HostTable-Borderless">
    <w:name w:val="Host Table - Borderless"/>
    <w:basedOn w:val="TableNormal"/>
    <w:rsid w:val="0025504C"/>
    <w:tblPr>
      <w:tblInd w:w="0" w:type="dxa"/>
      <w:tblCellMar>
        <w:top w:w="0" w:type="dxa"/>
        <w:left w:w="0" w:type="dxa"/>
        <w:bottom w:w="0" w:type="dxa"/>
        <w:right w:w="0" w:type="dxa"/>
      </w:tblCellMar>
    </w:tblPr>
  </w:style>
  <w:style w:type="paragraph" w:styleId="BodyText">
    <w:name w:val="Body Text"/>
    <w:basedOn w:val="Normal"/>
    <w:link w:val="BodyTextChar"/>
    <w:rsid w:val="0025504C"/>
    <w:pPr>
      <w:spacing w:before="120" w:after="120"/>
    </w:pPr>
    <w:rPr>
      <w:color w:val="262626" w:themeColor="text1" w:themeTint="D9"/>
      <w:szCs w:val="20"/>
    </w:rPr>
  </w:style>
  <w:style w:type="character" w:customStyle="1" w:styleId="BodyTextChar">
    <w:name w:val="Body Text Char"/>
    <w:basedOn w:val="DefaultParagraphFont"/>
    <w:link w:val="BodyText"/>
    <w:rsid w:val="0025504C"/>
    <w:rPr>
      <w:color w:val="262626" w:themeColor="text1" w:themeTint="D9"/>
      <w:sz w:val="20"/>
      <w:szCs w:val="20"/>
    </w:rPr>
  </w:style>
  <w:style w:type="paragraph" w:styleId="Title">
    <w:name w:val="Title"/>
    <w:basedOn w:val="Normal"/>
    <w:next w:val="Normal"/>
    <w:link w:val="TitleChar"/>
    <w:rsid w:val="0025504C"/>
    <w:pPr>
      <w:jc w:val="right"/>
    </w:pPr>
    <w:rPr>
      <w:rFonts w:asciiTheme="majorHAnsi" w:eastAsiaTheme="majorEastAsia" w:hAnsiTheme="majorHAnsi" w:cstheme="majorBidi"/>
      <w:color w:val="990000" w:themeColor="accent1"/>
      <w:kern w:val="60"/>
      <w:sz w:val="60"/>
      <w:szCs w:val="60"/>
    </w:rPr>
  </w:style>
  <w:style w:type="character" w:customStyle="1" w:styleId="TitleChar">
    <w:name w:val="Title Char"/>
    <w:basedOn w:val="DefaultParagraphFont"/>
    <w:link w:val="Title"/>
    <w:rsid w:val="0025504C"/>
    <w:rPr>
      <w:rFonts w:asciiTheme="majorHAnsi" w:eastAsiaTheme="majorEastAsia" w:hAnsiTheme="majorHAnsi" w:cstheme="majorBidi"/>
      <w:color w:val="990000" w:themeColor="accent1"/>
      <w:kern w:val="60"/>
      <w:sz w:val="60"/>
      <w:szCs w:val="60"/>
    </w:rPr>
  </w:style>
  <w:style w:type="paragraph" w:styleId="ListBullet">
    <w:name w:val="List Bullet"/>
    <w:basedOn w:val="Normal"/>
    <w:rsid w:val="0025504C"/>
    <w:pPr>
      <w:numPr>
        <w:numId w:val="1"/>
      </w:numPr>
      <w:spacing w:before="120" w:after="120"/>
    </w:pPr>
    <w:rPr>
      <w:color w:val="262626" w:themeColor="text1" w:themeTint="D9"/>
    </w:rPr>
  </w:style>
  <w:style w:type="paragraph" w:styleId="Subtitle">
    <w:name w:val="Subtitle"/>
    <w:basedOn w:val="Normal"/>
    <w:next w:val="Normal"/>
    <w:link w:val="SubtitleChar"/>
    <w:rsid w:val="0025504C"/>
    <w:pPr>
      <w:numPr>
        <w:ilvl w:val="1"/>
      </w:numPr>
      <w:spacing w:before="80" w:after="320"/>
      <w:jc w:val="right"/>
    </w:pPr>
    <w:rPr>
      <w:rFonts w:asciiTheme="majorHAnsi" w:eastAsiaTheme="majorEastAsia" w:hAnsiTheme="majorHAnsi" w:cstheme="majorBidi"/>
      <w:iCs/>
      <w:color w:val="A6A6A6" w:themeColor="background1" w:themeShade="A6"/>
      <w:sz w:val="32"/>
      <w:szCs w:val="32"/>
    </w:rPr>
  </w:style>
  <w:style w:type="character" w:customStyle="1" w:styleId="SubtitleChar">
    <w:name w:val="Subtitle Char"/>
    <w:basedOn w:val="DefaultParagraphFont"/>
    <w:link w:val="Subtitle"/>
    <w:rsid w:val="0025504C"/>
    <w:rPr>
      <w:rFonts w:asciiTheme="majorHAnsi" w:eastAsiaTheme="majorEastAsia" w:hAnsiTheme="majorHAnsi" w:cstheme="majorBidi"/>
      <w:iCs/>
      <w:color w:val="A6A6A6" w:themeColor="background1" w:themeShade="A6"/>
      <w:sz w:val="32"/>
      <w:szCs w:val="32"/>
    </w:rPr>
  </w:style>
  <w:style w:type="paragraph" w:styleId="Date">
    <w:name w:val="Date"/>
    <w:basedOn w:val="Normal"/>
    <w:next w:val="Normal"/>
    <w:link w:val="DateChar"/>
    <w:rsid w:val="0025504C"/>
    <w:pPr>
      <w:jc w:val="right"/>
    </w:pPr>
    <w:rPr>
      <w:color w:val="A6A6A6" w:themeColor="background1" w:themeShade="A6"/>
      <w:sz w:val="24"/>
      <w:szCs w:val="24"/>
    </w:rPr>
  </w:style>
  <w:style w:type="character" w:customStyle="1" w:styleId="DateChar">
    <w:name w:val="Date Char"/>
    <w:basedOn w:val="DefaultParagraphFont"/>
    <w:link w:val="Date"/>
    <w:rsid w:val="0025504C"/>
    <w:rPr>
      <w:color w:val="A6A6A6" w:themeColor="background1" w:themeShade="A6"/>
      <w:sz w:val="24"/>
      <w:szCs w:val="24"/>
    </w:rPr>
  </w:style>
  <w:style w:type="paragraph" w:styleId="FootnoteText">
    <w:name w:val="footnote text"/>
    <w:basedOn w:val="Normal"/>
    <w:link w:val="FootnoteTextChar"/>
    <w:rsid w:val="0025504C"/>
    <w:rPr>
      <w:szCs w:val="20"/>
    </w:rPr>
  </w:style>
  <w:style w:type="character" w:customStyle="1" w:styleId="FootnoteTextChar">
    <w:name w:val="Footnote Text Char"/>
    <w:basedOn w:val="DefaultParagraphFont"/>
    <w:link w:val="FootnoteText"/>
    <w:rsid w:val="0025504C"/>
    <w:rPr>
      <w:sz w:val="20"/>
      <w:szCs w:val="20"/>
    </w:rPr>
  </w:style>
  <w:style w:type="character" w:styleId="FootnoteReference">
    <w:name w:val="footnote reference"/>
    <w:basedOn w:val="DefaultParagraphFont"/>
    <w:rsid w:val="0025504C"/>
    <w:rPr>
      <w:vertAlign w:val="superscript"/>
    </w:rPr>
  </w:style>
  <w:style w:type="paragraph" w:styleId="BalloonText">
    <w:name w:val="Balloon Text"/>
    <w:basedOn w:val="Normal"/>
    <w:link w:val="BalloonTextChar"/>
    <w:semiHidden/>
    <w:unhideWhenUsed/>
    <w:rsid w:val="0025504C"/>
    <w:rPr>
      <w:rFonts w:ascii="Tahoma" w:hAnsi="Tahoma" w:cs="Tahoma"/>
      <w:sz w:val="16"/>
      <w:szCs w:val="16"/>
    </w:rPr>
  </w:style>
  <w:style w:type="character" w:customStyle="1" w:styleId="BalloonTextChar">
    <w:name w:val="Balloon Text Char"/>
    <w:basedOn w:val="DefaultParagraphFont"/>
    <w:link w:val="BalloonText"/>
    <w:semiHidden/>
    <w:rsid w:val="0025504C"/>
    <w:rPr>
      <w:rFonts w:ascii="Tahoma" w:hAnsi="Tahoma" w:cs="Tahoma"/>
      <w:sz w:val="16"/>
      <w:szCs w:val="16"/>
    </w:rPr>
  </w:style>
  <w:style w:type="character" w:styleId="PlaceholderText">
    <w:name w:val="Placeholder Text"/>
    <w:basedOn w:val="DefaultParagraphFont"/>
    <w:semiHidden/>
    <w:rsid w:val="0025504C"/>
    <w:rPr>
      <w:color w:val="808080"/>
    </w:rPr>
  </w:style>
  <w:style w:type="paragraph" w:styleId="Bibliography">
    <w:name w:val="Bibliography"/>
    <w:basedOn w:val="Normal"/>
    <w:next w:val="Normal"/>
    <w:semiHidden/>
    <w:unhideWhenUsed/>
    <w:rsid w:val="0025504C"/>
  </w:style>
  <w:style w:type="paragraph" w:styleId="BlockText">
    <w:name w:val="Block Text"/>
    <w:basedOn w:val="Normal"/>
    <w:semiHidden/>
    <w:unhideWhenUsed/>
    <w:rsid w:val="0025504C"/>
    <w:pPr>
      <w:pBdr>
        <w:top w:val="single" w:sz="2" w:space="10" w:color="990000" w:themeColor="accent1" w:shadow="1"/>
        <w:left w:val="single" w:sz="2" w:space="10" w:color="990000" w:themeColor="accent1" w:shadow="1"/>
        <w:bottom w:val="single" w:sz="2" w:space="10" w:color="990000" w:themeColor="accent1" w:shadow="1"/>
        <w:right w:val="single" w:sz="2" w:space="10" w:color="990000" w:themeColor="accent1" w:shadow="1"/>
      </w:pBdr>
      <w:ind w:left="1152" w:right="1152"/>
    </w:pPr>
    <w:rPr>
      <w:i/>
      <w:iCs/>
      <w:color w:val="990000" w:themeColor="accent1"/>
    </w:rPr>
  </w:style>
  <w:style w:type="paragraph" w:styleId="BodyText2">
    <w:name w:val="Body Text 2"/>
    <w:basedOn w:val="Normal"/>
    <w:link w:val="BodyText2Char"/>
    <w:semiHidden/>
    <w:unhideWhenUsed/>
    <w:rsid w:val="0025504C"/>
    <w:pPr>
      <w:spacing w:after="120"/>
      <w:ind w:left="360"/>
    </w:pPr>
  </w:style>
  <w:style w:type="paragraph" w:styleId="BodyText3">
    <w:name w:val="Body Text 3"/>
    <w:basedOn w:val="Normal"/>
    <w:link w:val="BodyText3Char"/>
    <w:semiHidden/>
    <w:unhideWhenUsed/>
    <w:rsid w:val="0025504C"/>
    <w:pPr>
      <w:spacing w:after="120"/>
    </w:pPr>
    <w:rPr>
      <w:sz w:val="16"/>
      <w:szCs w:val="16"/>
    </w:rPr>
  </w:style>
  <w:style w:type="character" w:customStyle="1" w:styleId="BodyText3Char">
    <w:name w:val="Body Text 3 Char"/>
    <w:basedOn w:val="DefaultParagraphFont"/>
    <w:link w:val="BodyText3"/>
    <w:semiHidden/>
    <w:rsid w:val="0025504C"/>
    <w:rPr>
      <w:sz w:val="16"/>
      <w:szCs w:val="16"/>
    </w:rPr>
  </w:style>
  <w:style w:type="paragraph" w:styleId="BodyTextFirstIndent">
    <w:name w:val="Body Text First Indent"/>
    <w:basedOn w:val="BodyText"/>
    <w:link w:val="BodyTextFirstIndentChar"/>
    <w:semiHidden/>
    <w:unhideWhenUsed/>
    <w:rsid w:val="0025504C"/>
    <w:pPr>
      <w:spacing w:before="0" w:after="0"/>
      <w:ind w:firstLine="360"/>
    </w:pPr>
    <w:rPr>
      <w:color w:val="auto"/>
      <w:szCs w:val="22"/>
    </w:rPr>
  </w:style>
  <w:style w:type="character" w:customStyle="1" w:styleId="BodyTextFirstIndentChar">
    <w:name w:val="Body Text First Indent Char"/>
    <w:basedOn w:val="BodyTextChar"/>
    <w:link w:val="BodyTextFirstIndent"/>
    <w:semiHidden/>
    <w:rsid w:val="0025504C"/>
    <w:rPr>
      <w:color w:val="262626" w:themeColor="text1" w:themeTint="D9"/>
      <w:sz w:val="20"/>
      <w:szCs w:val="20"/>
    </w:rPr>
  </w:style>
  <w:style w:type="character" w:customStyle="1" w:styleId="BodyText2Char">
    <w:name w:val="Body Text 2 Char"/>
    <w:basedOn w:val="DefaultParagraphFont"/>
    <w:link w:val="BodyText2"/>
    <w:semiHidden/>
    <w:rsid w:val="0025504C"/>
    <w:rPr>
      <w:sz w:val="20"/>
    </w:rPr>
  </w:style>
  <w:style w:type="paragraph" w:styleId="BodyTextFirstIndent2">
    <w:name w:val="Body Text First Indent 2"/>
    <w:basedOn w:val="BodyText2"/>
    <w:link w:val="BodyTextFirstIndent2Char"/>
    <w:semiHidden/>
    <w:unhideWhenUsed/>
    <w:rsid w:val="0025504C"/>
    <w:pPr>
      <w:spacing w:after="0"/>
      <w:ind w:firstLine="360"/>
    </w:pPr>
  </w:style>
  <w:style w:type="character" w:customStyle="1" w:styleId="BodyTextFirstIndent2Char">
    <w:name w:val="Body Text First Indent 2 Char"/>
    <w:basedOn w:val="BodyText2Char"/>
    <w:link w:val="BodyTextFirstIndent2"/>
    <w:semiHidden/>
    <w:rsid w:val="0025504C"/>
    <w:rPr>
      <w:sz w:val="20"/>
    </w:rPr>
  </w:style>
  <w:style w:type="paragraph" w:styleId="BodyTextIndent2">
    <w:name w:val="Body Text Indent 2"/>
    <w:basedOn w:val="Normal"/>
    <w:link w:val="BodyTextIndent2Char"/>
    <w:semiHidden/>
    <w:unhideWhenUsed/>
    <w:rsid w:val="0025504C"/>
    <w:pPr>
      <w:spacing w:after="120" w:line="480" w:lineRule="auto"/>
      <w:ind w:left="360"/>
    </w:pPr>
  </w:style>
  <w:style w:type="character" w:customStyle="1" w:styleId="BodyTextIndent2Char">
    <w:name w:val="Body Text Indent 2 Char"/>
    <w:basedOn w:val="DefaultParagraphFont"/>
    <w:link w:val="BodyTextIndent2"/>
    <w:semiHidden/>
    <w:rsid w:val="0025504C"/>
    <w:rPr>
      <w:sz w:val="20"/>
    </w:rPr>
  </w:style>
  <w:style w:type="paragraph" w:styleId="BodyTextIndent3">
    <w:name w:val="Body Text Indent 3"/>
    <w:basedOn w:val="Normal"/>
    <w:link w:val="BodyTextIndent3Char"/>
    <w:semiHidden/>
    <w:unhideWhenUsed/>
    <w:rsid w:val="0025504C"/>
    <w:pPr>
      <w:spacing w:after="120"/>
      <w:ind w:left="360"/>
    </w:pPr>
    <w:rPr>
      <w:sz w:val="16"/>
      <w:szCs w:val="16"/>
    </w:rPr>
  </w:style>
  <w:style w:type="character" w:customStyle="1" w:styleId="BodyTextIndent3Char">
    <w:name w:val="Body Text Indent 3 Char"/>
    <w:basedOn w:val="DefaultParagraphFont"/>
    <w:link w:val="BodyTextIndent3"/>
    <w:semiHidden/>
    <w:rsid w:val="0025504C"/>
    <w:rPr>
      <w:sz w:val="16"/>
      <w:szCs w:val="16"/>
    </w:rPr>
  </w:style>
  <w:style w:type="paragraph" w:styleId="Caption">
    <w:name w:val="caption"/>
    <w:basedOn w:val="Normal"/>
    <w:next w:val="Normal"/>
    <w:semiHidden/>
    <w:unhideWhenUsed/>
    <w:qFormat/>
    <w:rsid w:val="0025504C"/>
    <w:pPr>
      <w:spacing w:after="200"/>
    </w:pPr>
    <w:rPr>
      <w:b/>
      <w:bCs/>
      <w:color w:val="990000" w:themeColor="accent1"/>
      <w:sz w:val="18"/>
      <w:szCs w:val="18"/>
    </w:rPr>
  </w:style>
  <w:style w:type="paragraph" w:styleId="Closing">
    <w:name w:val="Closing"/>
    <w:basedOn w:val="Normal"/>
    <w:link w:val="ClosingChar"/>
    <w:semiHidden/>
    <w:unhideWhenUsed/>
    <w:rsid w:val="0025504C"/>
    <w:pPr>
      <w:ind w:left="4320"/>
    </w:pPr>
  </w:style>
  <w:style w:type="character" w:customStyle="1" w:styleId="ClosingChar">
    <w:name w:val="Closing Char"/>
    <w:basedOn w:val="DefaultParagraphFont"/>
    <w:link w:val="Closing"/>
    <w:semiHidden/>
    <w:rsid w:val="0025504C"/>
    <w:rPr>
      <w:sz w:val="20"/>
    </w:rPr>
  </w:style>
  <w:style w:type="paragraph" w:styleId="CommentText">
    <w:name w:val="annotation text"/>
    <w:basedOn w:val="Normal"/>
    <w:link w:val="CommentTextChar"/>
    <w:semiHidden/>
    <w:unhideWhenUsed/>
    <w:rsid w:val="0025504C"/>
    <w:rPr>
      <w:szCs w:val="20"/>
    </w:rPr>
  </w:style>
  <w:style w:type="character" w:customStyle="1" w:styleId="CommentTextChar">
    <w:name w:val="Comment Text Char"/>
    <w:basedOn w:val="DefaultParagraphFont"/>
    <w:link w:val="CommentText"/>
    <w:semiHidden/>
    <w:rsid w:val="0025504C"/>
    <w:rPr>
      <w:sz w:val="20"/>
      <w:szCs w:val="20"/>
    </w:rPr>
  </w:style>
  <w:style w:type="paragraph" w:styleId="CommentSubject">
    <w:name w:val="annotation subject"/>
    <w:basedOn w:val="CommentText"/>
    <w:next w:val="CommentText"/>
    <w:link w:val="CommentSubjectChar"/>
    <w:semiHidden/>
    <w:unhideWhenUsed/>
    <w:rsid w:val="0025504C"/>
    <w:rPr>
      <w:b/>
      <w:bCs/>
    </w:rPr>
  </w:style>
  <w:style w:type="character" w:customStyle="1" w:styleId="CommentSubjectChar">
    <w:name w:val="Comment Subject Char"/>
    <w:basedOn w:val="CommentTextChar"/>
    <w:link w:val="CommentSubject"/>
    <w:semiHidden/>
    <w:rsid w:val="0025504C"/>
    <w:rPr>
      <w:b/>
      <w:bCs/>
      <w:sz w:val="20"/>
      <w:szCs w:val="20"/>
    </w:rPr>
  </w:style>
  <w:style w:type="paragraph" w:styleId="DocumentMap">
    <w:name w:val="Document Map"/>
    <w:basedOn w:val="Normal"/>
    <w:link w:val="DocumentMapChar"/>
    <w:semiHidden/>
    <w:unhideWhenUsed/>
    <w:rsid w:val="0025504C"/>
    <w:rPr>
      <w:rFonts w:ascii="Tahoma" w:hAnsi="Tahoma" w:cs="Tahoma"/>
      <w:sz w:val="16"/>
      <w:szCs w:val="16"/>
    </w:rPr>
  </w:style>
  <w:style w:type="character" w:customStyle="1" w:styleId="DocumentMapChar">
    <w:name w:val="Document Map Char"/>
    <w:basedOn w:val="DefaultParagraphFont"/>
    <w:link w:val="DocumentMap"/>
    <w:semiHidden/>
    <w:rsid w:val="0025504C"/>
    <w:rPr>
      <w:rFonts w:ascii="Tahoma" w:hAnsi="Tahoma" w:cs="Tahoma"/>
      <w:sz w:val="16"/>
      <w:szCs w:val="16"/>
    </w:rPr>
  </w:style>
  <w:style w:type="paragraph" w:styleId="E-mailSignature">
    <w:name w:val="E-mail Signature"/>
    <w:basedOn w:val="Normal"/>
    <w:link w:val="E-mailSignatureChar"/>
    <w:semiHidden/>
    <w:unhideWhenUsed/>
    <w:rsid w:val="0025504C"/>
  </w:style>
  <w:style w:type="character" w:customStyle="1" w:styleId="E-mailSignatureChar">
    <w:name w:val="E-mail Signature Char"/>
    <w:basedOn w:val="DefaultParagraphFont"/>
    <w:link w:val="E-mailSignature"/>
    <w:semiHidden/>
    <w:rsid w:val="0025504C"/>
    <w:rPr>
      <w:sz w:val="20"/>
    </w:rPr>
  </w:style>
  <w:style w:type="paragraph" w:styleId="EndnoteText">
    <w:name w:val="endnote text"/>
    <w:basedOn w:val="Normal"/>
    <w:link w:val="EndnoteTextChar"/>
    <w:semiHidden/>
    <w:unhideWhenUsed/>
    <w:rsid w:val="0025504C"/>
    <w:rPr>
      <w:szCs w:val="20"/>
    </w:rPr>
  </w:style>
  <w:style w:type="character" w:customStyle="1" w:styleId="EndnoteTextChar">
    <w:name w:val="Endnote Text Char"/>
    <w:basedOn w:val="DefaultParagraphFont"/>
    <w:link w:val="EndnoteText"/>
    <w:semiHidden/>
    <w:rsid w:val="0025504C"/>
    <w:rPr>
      <w:sz w:val="20"/>
      <w:szCs w:val="20"/>
    </w:rPr>
  </w:style>
  <w:style w:type="paragraph" w:styleId="EnvelopeAddress">
    <w:name w:val="envelope address"/>
    <w:basedOn w:val="Normal"/>
    <w:semiHidden/>
    <w:unhideWhenUsed/>
    <w:rsid w:val="0025504C"/>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25504C"/>
    <w:rPr>
      <w:rFonts w:asciiTheme="majorHAnsi" w:eastAsiaTheme="majorEastAsia" w:hAnsiTheme="majorHAnsi" w:cstheme="majorBidi"/>
      <w:szCs w:val="20"/>
    </w:rPr>
  </w:style>
  <w:style w:type="character" w:customStyle="1" w:styleId="Heading3Char">
    <w:name w:val="Heading 3 Char"/>
    <w:basedOn w:val="DefaultParagraphFont"/>
    <w:link w:val="Heading3"/>
    <w:semiHidden/>
    <w:rsid w:val="0025504C"/>
    <w:rPr>
      <w:rFonts w:asciiTheme="majorHAnsi" w:eastAsiaTheme="majorEastAsia" w:hAnsiTheme="majorHAnsi" w:cstheme="majorBidi"/>
      <w:b/>
      <w:bCs/>
      <w:color w:val="990000" w:themeColor="accent1"/>
      <w:sz w:val="20"/>
    </w:rPr>
  </w:style>
  <w:style w:type="character" w:customStyle="1" w:styleId="Heading4Char">
    <w:name w:val="Heading 4 Char"/>
    <w:basedOn w:val="DefaultParagraphFont"/>
    <w:link w:val="Heading4"/>
    <w:semiHidden/>
    <w:rsid w:val="0025504C"/>
    <w:rPr>
      <w:rFonts w:asciiTheme="majorHAnsi" w:eastAsiaTheme="majorEastAsia" w:hAnsiTheme="majorHAnsi" w:cstheme="majorBidi"/>
      <w:b/>
      <w:bCs/>
      <w:i/>
      <w:iCs/>
      <w:color w:val="990000" w:themeColor="accent1"/>
      <w:sz w:val="20"/>
    </w:rPr>
  </w:style>
  <w:style w:type="character" w:customStyle="1" w:styleId="Heading5Char">
    <w:name w:val="Heading 5 Char"/>
    <w:basedOn w:val="DefaultParagraphFont"/>
    <w:link w:val="Heading5"/>
    <w:semiHidden/>
    <w:rsid w:val="0025504C"/>
    <w:rPr>
      <w:rFonts w:asciiTheme="majorHAnsi" w:eastAsiaTheme="majorEastAsia" w:hAnsiTheme="majorHAnsi" w:cstheme="majorBidi"/>
      <w:color w:val="4C0000" w:themeColor="accent1" w:themeShade="7F"/>
      <w:sz w:val="20"/>
    </w:rPr>
  </w:style>
  <w:style w:type="character" w:customStyle="1" w:styleId="Heading6Char">
    <w:name w:val="Heading 6 Char"/>
    <w:basedOn w:val="DefaultParagraphFont"/>
    <w:link w:val="Heading6"/>
    <w:semiHidden/>
    <w:rsid w:val="0025504C"/>
    <w:rPr>
      <w:rFonts w:asciiTheme="majorHAnsi" w:eastAsiaTheme="majorEastAsia" w:hAnsiTheme="majorHAnsi" w:cstheme="majorBidi"/>
      <w:i/>
      <w:iCs/>
      <w:color w:val="4C0000" w:themeColor="accent1" w:themeShade="7F"/>
      <w:sz w:val="20"/>
    </w:rPr>
  </w:style>
  <w:style w:type="character" w:customStyle="1" w:styleId="Heading7Char">
    <w:name w:val="Heading 7 Char"/>
    <w:basedOn w:val="DefaultParagraphFont"/>
    <w:link w:val="Heading7"/>
    <w:semiHidden/>
    <w:rsid w:val="0025504C"/>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semiHidden/>
    <w:rsid w:val="0025504C"/>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25504C"/>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25504C"/>
    <w:rPr>
      <w:i/>
      <w:iCs/>
    </w:rPr>
  </w:style>
  <w:style w:type="character" w:customStyle="1" w:styleId="HTMLAddressChar">
    <w:name w:val="HTML Address Char"/>
    <w:basedOn w:val="DefaultParagraphFont"/>
    <w:link w:val="HTMLAddress"/>
    <w:semiHidden/>
    <w:rsid w:val="0025504C"/>
    <w:rPr>
      <w:i/>
      <w:iCs/>
      <w:sz w:val="20"/>
    </w:rPr>
  </w:style>
  <w:style w:type="paragraph" w:styleId="HTMLPreformatted">
    <w:name w:val="HTML Preformatted"/>
    <w:basedOn w:val="Normal"/>
    <w:link w:val="HTMLPreformattedChar"/>
    <w:semiHidden/>
    <w:unhideWhenUsed/>
    <w:rsid w:val="0025504C"/>
    <w:rPr>
      <w:rFonts w:ascii="Consolas" w:hAnsi="Consolas"/>
      <w:szCs w:val="20"/>
    </w:rPr>
  </w:style>
  <w:style w:type="character" w:customStyle="1" w:styleId="HTMLPreformattedChar">
    <w:name w:val="HTML Preformatted Char"/>
    <w:basedOn w:val="DefaultParagraphFont"/>
    <w:link w:val="HTMLPreformatted"/>
    <w:semiHidden/>
    <w:rsid w:val="0025504C"/>
    <w:rPr>
      <w:rFonts w:ascii="Consolas" w:hAnsi="Consolas"/>
      <w:sz w:val="20"/>
      <w:szCs w:val="20"/>
    </w:rPr>
  </w:style>
  <w:style w:type="paragraph" w:styleId="Index1">
    <w:name w:val="index 1"/>
    <w:basedOn w:val="Normal"/>
    <w:next w:val="Normal"/>
    <w:autoRedefine/>
    <w:semiHidden/>
    <w:unhideWhenUsed/>
    <w:rsid w:val="0025504C"/>
    <w:pPr>
      <w:ind w:left="200" w:hanging="200"/>
    </w:pPr>
  </w:style>
  <w:style w:type="paragraph" w:styleId="Index2">
    <w:name w:val="index 2"/>
    <w:basedOn w:val="Normal"/>
    <w:next w:val="Normal"/>
    <w:autoRedefine/>
    <w:semiHidden/>
    <w:unhideWhenUsed/>
    <w:rsid w:val="0025504C"/>
    <w:pPr>
      <w:ind w:left="400" w:hanging="200"/>
    </w:pPr>
  </w:style>
  <w:style w:type="paragraph" w:styleId="Index3">
    <w:name w:val="index 3"/>
    <w:basedOn w:val="Normal"/>
    <w:next w:val="Normal"/>
    <w:autoRedefine/>
    <w:semiHidden/>
    <w:unhideWhenUsed/>
    <w:rsid w:val="0025504C"/>
    <w:pPr>
      <w:ind w:left="600" w:hanging="200"/>
    </w:pPr>
  </w:style>
  <w:style w:type="paragraph" w:styleId="Index4">
    <w:name w:val="index 4"/>
    <w:basedOn w:val="Normal"/>
    <w:next w:val="Normal"/>
    <w:autoRedefine/>
    <w:semiHidden/>
    <w:unhideWhenUsed/>
    <w:rsid w:val="0025504C"/>
    <w:pPr>
      <w:ind w:left="800" w:hanging="200"/>
    </w:pPr>
  </w:style>
  <w:style w:type="paragraph" w:styleId="Index5">
    <w:name w:val="index 5"/>
    <w:basedOn w:val="Normal"/>
    <w:next w:val="Normal"/>
    <w:autoRedefine/>
    <w:semiHidden/>
    <w:unhideWhenUsed/>
    <w:rsid w:val="0025504C"/>
    <w:pPr>
      <w:ind w:left="1000" w:hanging="200"/>
    </w:pPr>
  </w:style>
  <w:style w:type="paragraph" w:styleId="Index6">
    <w:name w:val="index 6"/>
    <w:basedOn w:val="Normal"/>
    <w:next w:val="Normal"/>
    <w:autoRedefine/>
    <w:semiHidden/>
    <w:unhideWhenUsed/>
    <w:rsid w:val="0025504C"/>
    <w:pPr>
      <w:ind w:left="1200" w:hanging="200"/>
    </w:pPr>
  </w:style>
  <w:style w:type="paragraph" w:styleId="Index7">
    <w:name w:val="index 7"/>
    <w:basedOn w:val="Normal"/>
    <w:next w:val="Normal"/>
    <w:autoRedefine/>
    <w:semiHidden/>
    <w:unhideWhenUsed/>
    <w:rsid w:val="0025504C"/>
    <w:pPr>
      <w:ind w:left="1400" w:hanging="200"/>
    </w:pPr>
  </w:style>
  <w:style w:type="paragraph" w:styleId="Index8">
    <w:name w:val="index 8"/>
    <w:basedOn w:val="Normal"/>
    <w:next w:val="Normal"/>
    <w:autoRedefine/>
    <w:semiHidden/>
    <w:unhideWhenUsed/>
    <w:rsid w:val="0025504C"/>
    <w:pPr>
      <w:ind w:left="1600" w:hanging="200"/>
    </w:pPr>
  </w:style>
  <w:style w:type="paragraph" w:styleId="Index9">
    <w:name w:val="index 9"/>
    <w:basedOn w:val="Normal"/>
    <w:next w:val="Normal"/>
    <w:autoRedefine/>
    <w:semiHidden/>
    <w:unhideWhenUsed/>
    <w:rsid w:val="0025504C"/>
    <w:pPr>
      <w:ind w:left="1800" w:hanging="200"/>
    </w:pPr>
  </w:style>
  <w:style w:type="paragraph" w:styleId="IndexHeading">
    <w:name w:val="index heading"/>
    <w:basedOn w:val="Normal"/>
    <w:next w:val="Index1"/>
    <w:semiHidden/>
    <w:unhideWhenUsed/>
    <w:rsid w:val="0025504C"/>
    <w:rPr>
      <w:rFonts w:asciiTheme="majorHAnsi" w:eastAsiaTheme="majorEastAsia" w:hAnsiTheme="majorHAnsi" w:cstheme="majorBidi"/>
      <w:b/>
      <w:bCs/>
    </w:rPr>
  </w:style>
  <w:style w:type="paragraph" w:styleId="IntenseQuote">
    <w:name w:val="Intense Quote"/>
    <w:basedOn w:val="Normal"/>
    <w:next w:val="Normal"/>
    <w:link w:val="IntenseQuoteChar"/>
    <w:qFormat/>
    <w:rsid w:val="0025504C"/>
    <w:pPr>
      <w:pBdr>
        <w:bottom w:val="single" w:sz="4" w:space="4" w:color="990000" w:themeColor="accent1"/>
      </w:pBdr>
      <w:spacing w:before="200" w:after="280"/>
      <w:ind w:left="936" w:right="936"/>
    </w:pPr>
    <w:rPr>
      <w:b/>
      <w:bCs/>
      <w:i/>
      <w:iCs/>
      <w:color w:val="990000" w:themeColor="accent1"/>
    </w:rPr>
  </w:style>
  <w:style w:type="character" w:customStyle="1" w:styleId="IntenseQuoteChar">
    <w:name w:val="Intense Quote Char"/>
    <w:basedOn w:val="DefaultParagraphFont"/>
    <w:link w:val="IntenseQuote"/>
    <w:rsid w:val="0025504C"/>
    <w:rPr>
      <w:b/>
      <w:bCs/>
      <w:i/>
      <w:iCs/>
      <w:color w:val="990000" w:themeColor="accent1"/>
      <w:sz w:val="20"/>
    </w:rPr>
  </w:style>
  <w:style w:type="paragraph" w:styleId="List">
    <w:name w:val="List"/>
    <w:basedOn w:val="Normal"/>
    <w:semiHidden/>
    <w:unhideWhenUsed/>
    <w:rsid w:val="0025504C"/>
    <w:pPr>
      <w:ind w:left="360" w:hanging="360"/>
      <w:contextualSpacing/>
    </w:pPr>
  </w:style>
  <w:style w:type="paragraph" w:styleId="List2">
    <w:name w:val="List 2"/>
    <w:basedOn w:val="Normal"/>
    <w:semiHidden/>
    <w:unhideWhenUsed/>
    <w:rsid w:val="0025504C"/>
    <w:pPr>
      <w:ind w:left="720" w:hanging="360"/>
      <w:contextualSpacing/>
    </w:pPr>
  </w:style>
  <w:style w:type="paragraph" w:styleId="List3">
    <w:name w:val="List 3"/>
    <w:basedOn w:val="Normal"/>
    <w:semiHidden/>
    <w:unhideWhenUsed/>
    <w:rsid w:val="0025504C"/>
    <w:pPr>
      <w:ind w:left="1080" w:hanging="360"/>
      <w:contextualSpacing/>
    </w:pPr>
  </w:style>
  <w:style w:type="paragraph" w:styleId="List4">
    <w:name w:val="List 4"/>
    <w:basedOn w:val="Normal"/>
    <w:semiHidden/>
    <w:unhideWhenUsed/>
    <w:rsid w:val="0025504C"/>
    <w:pPr>
      <w:ind w:left="1440" w:hanging="360"/>
      <w:contextualSpacing/>
    </w:pPr>
  </w:style>
  <w:style w:type="paragraph" w:styleId="List5">
    <w:name w:val="List 5"/>
    <w:basedOn w:val="Normal"/>
    <w:semiHidden/>
    <w:unhideWhenUsed/>
    <w:rsid w:val="0025504C"/>
    <w:pPr>
      <w:ind w:left="1800" w:hanging="360"/>
      <w:contextualSpacing/>
    </w:pPr>
  </w:style>
  <w:style w:type="paragraph" w:styleId="ListBullet2">
    <w:name w:val="List Bullet 2"/>
    <w:basedOn w:val="Normal"/>
    <w:semiHidden/>
    <w:unhideWhenUsed/>
    <w:rsid w:val="0025504C"/>
    <w:pPr>
      <w:numPr>
        <w:numId w:val="2"/>
      </w:numPr>
      <w:contextualSpacing/>
    </w:pPr>
  </w:style>
  <w:style w:type="paragraph" w:styleId="ListBullet3">
    <w:name w:val="List Bullet 3"/>
    <w:basedOn w:val="Normal"/>
    <w:semiHidden/>
    <w:unhideWhenUsed/>
    <w:rsid w:val="0025504C"/>
    <w:pPr>
      <w:numPr>
        <w:numId w:val="3"/>
      </w:numPr>
      <w:contextualSpacing/>
    </w:pPr>
  </w:style>
  <w:style w:type="paragraph" w:styleId="ListBullet4">
    <w:name w:val="List Bullet 4"/>
    <w:basedOn w:val="Normal"/>
    <w:semiHidden/>
    <w:unhideWhenUsed/>
    <w:rsid w:val="0025504C"/>
    <w:pPr>
      <w:numPr>
        <w:numId w:val="4"/>
      </w:numPr>
      <w:contextualSpacing/>
    </w:pPr>
  </w:style>
  <w:style w:type="paragraph" w:styleId="ListBullet5">
    <w:name w:val="List Bullet 5"/>
    <w:basedOn w:val="Normal"/>
    <w:semiHidden/>
    <w:unhideWhenUsed/>
    <w:rsid w:val="0025504C"/>
    <w:pPr>
      <w:numPr>
        <w:numId w:val="5"/>
      </w:numPr>
      <w:contextualSpacing/>
    </w:pPr>
  </w:style>
  <w:style w:type="paragraph" w:styleId="ListContinue">
    <w:name w:val="List Continue"/>
    <w:basedOn w:val="Normal"/>
    <w:semiHidden/>
    <w:unhideWhenUsed/>
    <w:rsid w:val="0025504C"/>
    <w:pPr>
      <w:spacing w:after="120"/>
      <w:ind w:left="360"/>
      <w:contextualSpacing/>
    </w:pPr>
  </w:style>
  <w:style w:type="paragraph" w:styleId="ListContinue2">
    <w:name w:val="List Continue 2"/>
    <w:basedOn w:val="Normal"/>
    <w:semiHidden/>
    <w:unhideWhenUsed/>
    <w:rsid w:val="0025504C"/>
    <w:pPr>
      <w:spacing w:after="120"/>
      <w:ind w:left="720"/>
      <w:contextualSpacing/>
    </w:pPr>
  </w:style>
  <w:style w:type="paragraph" w:styleId="ListContinue3">
    <w:name w:val="List Continue 3"/>
    <w:basedOn w:val="Normal"/>
    <w:semiHidden/>
    <w:unhideWhenUsed/>
    <w:rsid w:val="0025504C"/>
    <w:pPr>
      <w:spacing w:after="120"/>
      <w:ind w:left="1080"/>
      <w:contextualSpacing/>
    </w:pPr>
  </w:style>
  <w:style w:type="paragraph" w:styleId="ListContinue4">
    <w:name w:val="List Continue 4"/>
    <w:basedOn w:val="Normal"/>
    <w:semiHidden/>
    <w:unhideWhenUsed/>
    <w:rsid w:val="0025504C"/>
    <w:pPr>
      <w:spacing w:after="120"/>
      <w:ind w:left="1440"/>
      <w:contextualSpacing/>
    </w:pPr>
  </w:style>
  <w:style w:type="paragraph" w:styleId="ListContinue5">
    <w:name w:val="List Continue 5"/>
    <w:basedOn w:val="Normal"/>
    <w:semiHidden/>
    <w:unhideWhenUsed/>
    <w:rsid w:val="0025504C"/>
    <w:pPr>
      <w:spacing w:after="120"/>
      <w:ind w:left="1800"/>
      <w:contextualSpacing/>
    </w:pPr>
  </w:style>
  <w:style w:type="paragraph" w:styleId="ListNumber">
    <w:name w:val="List Number"/>
    <w:basedOn w:val="Normal"/>
    <w:semiHidden/>
    <w:unhideWhenUsed/>
    <w:rsid w:val="0025504C"/>
    <w:pPr>
      <w:numPr>
        <w:numId w:val="6"/>
      </w:numPr>
      <w:contextualSpacing/>
    </w:pPr>
  </w:style>
  <w:style w:type="paragraph" w:styleId="ListNumber2">
    <w:name w:val="List Number 2"/>
    <w:basedOn w:val="Normal"/>
    <w:semiHidden/>
    <w:unhideWhenUsed/>
    <w:rsid w:val="0025504C"/>
    <w:pPr>
      <w:numPr>
        <w:numId w:val="7"/>
      </w:numPr>
      <w:contextualSpacing/>
    </w:pPr>
  </w:style>
  <w:style w:type="paragraph" w:styleId="ListNumber3">
    <w:name w:val="List Number 3"/>
    <w:basedOn w:val="Normal"/>
    <w:semiHidden/>
    <w:unhideWhenUsed/>
    <w:rsid w:val="0025504C"/>
    <w:pPr>
      <w:numPr>
        <w:numId w:val="8"/>
      </w:numPr>
      <w:contextualSpacing/>
    </w:pPr>
  </w:style>
  <w:style w:type="paragraph" w:styleId="ListNumber4">
    <w:name w:val="List Number 4"/>
    <w:basedOn w:val="Normal"/>
    <w:semiHidden/>
    <w:unhideWhenUsed/>
    <w:rsid w:val="0025504C"/>
    <w:pPr>
      <w:numPr>
        <w:numId w:val="9"/>
      </w:numPr>
      <w:contextualSpacing/>
    </w:pPr>
  </w:style>
  <w:style w:type="paragraph" w:styleId="ListNumber5">
    <w:name w:val="List Number 5"/>
    <w:basedOn w:val="Normal"/>
    <w:semiHidden/>
    <w:unhideWhenUsed/>
    <w:rsid w:val="0025504C"/>
    <w:pPr>
      <w:numPr>
        <w:numId w:val="10"/>
      </w:numPr>
      <w:contextualSpacing/>
    </w:pPr>
  </w:style>
  <w:style w:type="paragraph" w:styleId="ListParagraph">
    <w:name w:val="List Paragraph"/>
    <w:basedOn w:val="Normal"/>
    <w:uiPriority w:val="34"/>
    <w:qFormat/>
    <w:rsid w:val="0025504C"/>
    <w:pPr>
      <w:ind w:left="720"/>
      <w:contextualSpacing/>
    </w:pPr>
  </w:style>
  <w:style w:type="paragraph" w:styleId="MacroText">
    <w:name w:val="macro"/>
    <w:link w:val="MacroTextChar"/>
    <w:semiHidden/>
    <w:unhideWhenUsed/>
    <w:rsid w:val="0025504C"/>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0"/>
      <w:szCs w:val="20"/>
    </w:rPr>
  </w:style>
  <w:style w:type="character" w:customStyle="1" w:styleId="MacroTextChar">
    <w:name w:val="Macro Text Char"/>
    <w:basedOn w:val="DefaultParagraphFont"/>
    <w:link w:val="MacroText"/>
    <w:semiHidden/>
    <w:rsid w:val="0025504C"/>
    <w:rPr>
      <w:rFonts w:ascii="Consolas" w:hAnsi="Consolas"/>
      <w:sz w:val="20"/>
      <w:szCs w:val="20"/>
    </w:rPr>
  </w:style>
  <w:style w:type="paragraph" w:styleId="MessageHeader">
    <w:name w:val="Message Header"/>
    <w:basedOn w:val="Normal"/>
    <w:link w:val="MessageHeaderChar"/>
    <w:semiHidden/>
    <w:unhideWhenUsed/>
    <w:rsid w:val="0025504C"/>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25504C"/>
    <w:rPr>
      <w:rFonts w:asciiTheme="majorHAnsi" w:eastAsiaTheme="majorEastAsia" w:hAnsiTheme="majorHAnsi" w:cstheme="majorBidi"/>
      <w:sz w:val="24"/>
      <w:szCs w:val="24"/>
      <w:shd w:val="pct20" w:color="auto" w:fill="auto"/>
    </w:rPr>
  </w:style>
  <w:style w:type="paragraph" w:styleId="NoSpacing">
    <w:name w:val="No Spacing"/>
    <w:qFormat/>
    <w:rsid w:val="0025504C"/>
    <w:rPr>
      <w:sz w:val="20"/>
    </w:rPr>
  </w:style>
  <w:style w:type="paragraph" w:styleId="NormalWeb">
    <w:name w:val="Normal (Web)"/>
    <w:basedOn w:val="Normal"/>
    <w:semiHidden/>
    <w:unhideWhenUsed/>
    <w:rsid w:val="0025504C"/>
    <w:rPr>
      <w:rFonts w:ascii="Times New Roman" w:hAnsi="Times New Roman" w:cs="Times New Roman"/>
      <w:sz w:val="24"/>
      <w:szCs w:val="24"/>
    </w:rPr>
  </w:style>
  <w:style w:type="paragraph" w:styleId="NormalIndent">
    <w:name w:val="Normal Indent"/>
    <w:basedOn w:val="Normal"/>
    <w:semiHidden/>
    <w:unhideWhenUsed/>
    <w:rsid w:val="0025504C"/>
    <w:pPr>
      <w:ind w:left="720"/>
    </w:pPr>
  </w:style>
  <w:style w:type="paragraph" w:styleId="NoteHeading">
    <w:name w:val="Note Heading"/>
    <w:basedOn w:val="Normal"/>
    <w:next w:val="Normal"/>
    <w:link w:val="NoteHeadingChar"/>
    <w:semiHidden/>
    <w:unhideWhenUsed/>
    <w:rsid w:val="0025504C"/>
  </w:style>
  <w:style w:type="character" w:customStyle="1" w:styleId="NoteHeadingChar">
    <w:name w:val="Note Heading Char"/>
    <w:basedOn w:val="DefaultParagraphFont"/>
    <w:link w:val="NoteHeading"/>
    <w:semiHidden/>
    <w:rsid w:val="0025504C"/>
    <w:rPr>
      <w:sz w:val="20"/>
    </w:rPr>
  </w:style>
  <w:style w:type="paragraph" w:styleId="PlainText">
    <w:name w:val="Plain Text"/>
    <w:basedOn w:val="Normal"/>
    <w:link w:val="PlainTextChar"/>
    <w:semiHidden/>
    <w:unhideWhenUsed/>
    <w:rsid w:val="0025504C"/>
    <w:rPr>
      <w:rFonts w:ascii="Consolas" w:hAnsi="Consolas"/>
      <w:sz w:val="21"/>
      <w:szCs w:val="21"/>
    </w:rPr>
  </w:style>
  <w:style w:type="character" w:customStyle="1" w:styleId="PlainTextChar">
    <w:name w:val="Plain Text Char"/>
    <w:basedOn w:val="DefaultParagraphFont"/>
    <w:link w:val="PlainText"/>
    <w:semiHidden/>
    <w:rsid w:val="0025504C"/>
    <w:rPr>
      <w:rFonts w:ascii="Consolas" w:hAnsi="Consolas"/>
      <w:sz w:val="21"/>
      <w:szCs w:val="21"/>
    </w:rPr>
  </w:style>
  <w:style w:type="paragraph" w:styleId="Quote">
    <w:name w:val="Quote"/>
    <w:basedOn w:val="Normal"/>
    <w:next w:val="Normal"/>
    <w:link w:val="QuoteChar"/>
    <w:qFormat/>
    <w:rsid w:val="0025504C"/>
    <w:rPr>
      <w:i/>
      <w:iCs/>
      <w:color w:val="000000" w:themeColor="text1"/>
    </w:rPr>
  </w:style>
  <w:style w:type="character" w:customStyle="1" w:styleId="QuoteChar">
    <w:name w:val="Quote Char"/>
    <w:basedOn w:val="DefaultParagraphFont"/>
    <w:link w:val="Quote"/>
    <w:rsid w:val="0025504C"/>
    <w:rPr>
      <w:i/>
      <w:iCs/>
      <w:color w:val="000000" w:themeColor="text1"/>
      <w:sz w:val="20"/>
    </w:rPr>
  </w:style>
  <w:style w:type="paragraph" w:styleId="Salutation">
    <w:name w:val="Salutation"/>
    <w:basedOn w:val="Normal"/>
    <w:next w:val="Normal"/>
    <w:link w:val="SalutationChar"/>
    <w:semiHidden/>
    <w:unhideWhenUsed/>
    <w:rsid w:val="0025504C"/>
  </w:style>
  <w:style w:type="character" w:customStyle="1" w:styleId="SalutationChar">
    <w:name w:val="Salutation Char"/>
    <w:basedOn w:val="DefaultParagraphFont"/>
    <w:link w:val="Salutation"/>
    <w:semiHidden/>
    <w:rsid w:val="0025504C"/>
    <w:rPr>
      <w:sz w:val="20"/>
    </w:rPr>
  </w:style>
  <w:style w:type="paragraph" w:styleId="Signature">
    <w:name w:val="Signature"/>
    <w:basedOn w:val="Normal"/>
    <w:link w:val="SignatureChar"/>
    <w:semiHidden/>
    <w:unhideWhenUsed/>
    <w:rsid w:val="0025504C"/>
    <w:pPr>
      <w:ind w:left="4320"/>
    </w:pPr>
  </w:style>
  <w:style w:type="character" w:customStyle="1" w:styleId="SignatureChar">
    <w:name w:val="Signature Char"/>
    <w:basedOn w:val="DefaultParagraphFont"/>
    <w:link w:val="Signature"/>
    <w:semiHidden/>
    <w:rsid w:val="0025504C"/>
    <w:rPr>
      <w:sz w:val="20"/>
    </w:rPr>
  </w:style>
  <w:style w:type="paragraph" w:styleId="TableofAuthorities">
    <w:name w:val="table of authorities"/>
    <w:basedOn w:val="Normal"/>
    <w:next w:val="Normal"/>
    <w:semiHidden/>
    <w:unhideWhenUsed/>
    <w:rsid w:val="0025504C"/>
    <w:pPr>
      <w:ind w:left="200" w:hanging="200"/>
    </w:pPr>
  </w:style>
  <w:style w:type="paragraph" w:styleId="TableofFigures">
    <w:name w:val="table of figures"/>
    <w:basedOn w:val="Normal"/>
    <w:next w:val="Normal"/>
    <w:semiHidden/>
    <w:unhideWhenUsed/>
    <w:rsid w:val="0025504C"/>
  </w:style>
  <w:style w:type="paragraph" w:styleId="TOAHeading">
    <w:name w:val="toa heading"/>
    <w:basedOn w:val="Normal"/>
    <w:next w:val="Normal"/>
    <w:semiHidden/>
    <w:unhideWhenUsed/>
    <w:rsid w:val="0025504C"/>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25504C"/>
    <w:pPr>
      <w:spacing w:after="100"/>
    </w:pPr>
  </w:style>
  <w:style w:type="paragraph" w:styleId="TOC2">
    <w:name w:val="toc 2"/>
    <w:basedOn w:val="Normal"/>
    <w:next w:val="Normal"/>
    <w:autoRedefine/>
    <w:semiHidden/>
    <w:unhideWhenUsed/>
    <w:rsid w:val="0025504C"/>
    <w:pPr>
      <w:spacing w:after="100"/>
      <w:ind w:left="200"/>
    </w:pPr>
  </w:style>
  <w:style w:type="paragraph" w:styleId="TOC3">
    <w:name w:val="toc 3"/>
    <w:basedOn w:val="Normal"/>
    <w:next w:val="Normal"/>
    <w:autoRedefine/>
    <w:semiHidden/>
    <w:unhideWhenUsed/>
    <w:rsid w:val="0025504C"/>
    <w:pPr>
      <w:spacing w:after="100"/>
      <w:ind w:left="400"/>
    </w:pPr>
  </w:style>
  <w:style w:type="paragraph" w:styleId="TOC4">
    <w:name w:val="toc 4"/>
    <w:basedOn w:val="Normal"/>
    <w:next w:val="Normal"/>
    <w:autoRedefine/>
    <w:semiHidden/>
    <w:unhideWhenUsed/>
    <w:rsid w:val="0025504C"/>
    <w:pPr>
      <w:spacing w:after="100"/>
      <w:ind w:left="600"/>
    </w:pPr>
  </w:style>
  <w:style w:type="paragraph" w:styleId="TOC5">
    <w:name w:val="toc 5"/>
    <w:basedOn w:val="Normal"/>
    <w:next w:val="Normal"/>
    <w:autoRedefine/>
    <w:semiHidden/>
    <w:unhideWhenUsed/>
    <w:rsid w:val="0025504C"/>
    <w:pPr>
      <w:spacing w:after="100"/>
      <w:ind w:left="800"/>
    </w:pPr>
  </w:style>
  <w:style w:type="paragraph" w:styleId="TOC6">
    <w:name w:val="toc 6"/>
    <w:basedOn w:val="Normal"/>
    <w:next w:val="Normal"/>
    <w:autoRedefine/>
    <w:semiHidden/>
    <w:unhideWhenUsed/>
    <w:rsid w:val="0025504C"/>
    <w:pPr>
      <w:spacing w:after="100"/>
      <w:ind w:left="1000"/>
    </w:pPr>
  </w:style>
  <w:style w:type="paragraph" w:styleId="TOC7">
    <w:name w:val="toc 7"/>
    <w:basedOn w:val="Normal"/>
    <w:next w:val="Normal"/>
    <w:autoRedefine/>
    <w:semiHidden/>
    <w:unhideWhenUsed/>
    <w:rsid w:val="0025504C"/>
    <w:pPr>
      <w:spacing w:after="100"/>
      <w:ind w:left="1200"/>
    </w:pPr>
  </w:style>
  <w:style w:type="paragraph" w:styleId="TOC8">
    <w:name w:val="toc 8"/>
    <w:basedOn w:val="Normal"/>
    <w:next w:val="Normal"/>
    <w:autoRedefine/>
    <w:semiHidden/>
    <w:unhideWhenUsed/>
    <w:rsid w:val="0025504C"/>
    <w:pPr>
      <w:spacing w:after="100"/>
      <w:ind w:left="1400"/>
    </w:pPr>
  </w:style>
  <w:style w:type="paragraph" w:styleId="TOC9">
    <w:name w:val="toc 9"/>
    <w:basedOn w:val="Normal"/>
    <w:next w:val="Normal"/>
    <w:autoRedefine/>
    <w:semiHidden/>
    <w:unhideWhenUsed/>
    <w:rsid w:val="0025504C"/>
    <w:pPr>
      <w:spacing w:after="100"/>
      <w:ind w:left="1600"/>
    </w:pPr>
  </w:style>
  <w:style w:type="paragraph" w:styleId="TOCHeading">
    <w:name w:val="TOC Heading"/>
    <w:basedOn w:val="Heading1"/>
    <w:next w:val="Normal"/>
    <w:semiHidden/>
    <w:unhideWhenUsed/>
    <w:qFormat/>
    <w:rsid w:val="0025504C"/>
    <w:pPr>
      <w:keepNext/>
      <w:keepLines/>
      <w:pageBreakBefore w:val="0"/>
      <w:spacing w:before="480" w:after="0"/>
      <w:outlineLvl w:val="9"/>
    </w:pPr>
    <w:rPr>
      <w:b/>
      <w:color w:val="720000" w:themeColor="accent1" w:themeShade="BF"/>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List Bulle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Date"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25504C"/>
    <w:rPr>
      <w:sz w:val="20"/>
    </w:rPr>
  </w:style>
  <w:style w:type="paragraph" w:styleId="Heading1">
    <w:name w:val="heading 1"/>
    <w:basedOn w:val="Normal"/>
    <w:next w:val="Normal"/>
    <w:link w:val="Heading1Char"/>
    <w:rsid w:val="0025504C"/>
    <w:pPr>
      <w:pageBreakBefore/>
      <w:spacing w:before="240" w:after="120"/>
      <w:outlineLvl w:val="0"/>
    </w:pPr>
    <w:rPr>
      <w:rFonts w:asciiTheme="majorHAnsi" w:eastAsiaTheme="majorEastAsia" w:hAnsiTheme="majorHAnsi" w:cstheme="majorBidi"/>
      <w:bCs/>
      <w:color w:val="990000" w:themeColor="accent1"/>
      <w:sz w:val="28"/>
      <w:szCs w:val="28"/>
    </w:rPr>
  </w:style>
  <w:style w:type="paragraph" w:styleId="Heading2">
    <w:name w:val="heading 2"/>
    <w:basedOn w:val="Normal"/>
    <w:next w:val="Normal"/>
    <w:link w:val="Heading2Char"/>
    <w:rsid w:val="0025504C"/>
    <w:pPr>
      <w:keepNext/>
      <w:keepLines/>
      <w:spacing w:before="200" w:after="100"/>
      <w:outlineLvl w:val="1"/>
    </w:pPr>
    <w:rPr>
      <w:rFonts w:asciiTheme="majorHAnsi" w:eastAsiaTheme="majorEastAsia" w:hAnsiTheme="majorHAnsi" w:cstheme="majorBidi"/>
      <w:bCs/>
      <w:color w:val="720000" w:themeColor="accent1" w:themeShade="BF"/>
      <w:sz w:val="22"/>
      <w:szCs w:val="26"/>
    </w:rPr>
  </w:style>
  <w:style w:type="paragraph" w:styleId="Heading3">
    <w:name w:val="heading 3"/>
    <w:basedOn w:val="Normal"/>
    <w:next w:val="Normal"/>
    <w:link w:val="Heading3Char"/>
    <w:semiHidden/>
    <w:unhideWhenUsed/>
    <w:qFormat/>
    <w:rsid w:val="0025504C"/>
    <w:pPr>
      <w:keepNext/>
      <w:keepLines/>
      <w:spacing w:before="200"/>
      <w:outlineLvl w:val="2"/>
    </w:pPr>
    <w:rPr>
      <w:rFonts w:asciiTheme="majorHAnsi" w:eastAsiaTheme="majorEastAsia" w:hAnsiTheme="majorHAnsi" w:cstheme="majorBidi"/>
      <w:b/>
      <w:bCs/>
      <w:color w:val="990000" w:themeColor="accent1"/>
    </w:rPr>
  </w:style>
  <w:style w:type="paragraph" w:styleId="Heading4">
    <w:name w:val="heading 4"/>
    <w:basedOn w:val="Normal"/>
    <w:next w:val="Normal"/>
    <w:link w:val="Heading4Char"/>
    <w:semiHidden/>
    <w:unhideWhenUsed/>
    <w:qFormat/>
    <w:rsid w:val="0025504C"/>
    <w:pPr>
      <w:keepNext/>
      <w:keepLines/>
      <w:spacing w:before="200"/>
      <w:outlineLvl w:val="3"/>
    </w:pPr>
    <w:rPr>
      <w:rFonts w:asciiTheme="majorHAnsi" w:eastAsiaTheme="majorEastAsia" w:hAnsiTheme="majorHAnsi" w:cstheme="majorBidi"/>
      <w:b/>
      <w:bCs/>
      <w:i/>
      <w:iCs/>
      <w:color w:val="990000" w:themeColor="accent1"/>
    </w:rPr>
  </w:style>
  <w:style w:type="paragraph" w:styleId="Heading5">
    <w:name w:val="heading 5"/>
    <w:basedOn w:val="Normal"/>
    <w:next w:val="Normal"/>
    <w:link w:val="Heading5Char"/>
    <w:semiHidden/>
    <w:unhideWhenUsed/>
    <w:qFormat/>
    <w:rsid w:val="0025504C"/>
    <w:pPr>
      <w:keepNext/>
      <w:keepLines/>
      <w:spacing w:before="200"/>
      <w:outlineLvl w:val="4"/>
    </w:pPr>
    <w:rPr>
      <w:rFonts w:asciiTheme="majorHAnsi" w:eastAsiaTheme="majorEastAsia" w:hAnsiTheme="majorHAnsi" w:cstheme="majorBidi"/>
      <w:color w:val="4C0000" w:themeColor="accent1" w:themeShade="7F"/>
    </w:rPr>
  </w:style>
  <w:style w:type="paragraph" w:styleId="Heading6">
    <w:name w:val="heading 6"/>
    <w:basedOn w:val="Normal"/>
    <w:next w:val="Normal"/>
    <w:link w:val="Heading6Char"/>
    <w:semiHidden/>
    <w:unhideWhenUsed/>
    <w:qFormat/>
    <w:rsid w:val="0025504C"/>
    <w:pPr>
      <w:keepNext/>
      <w:keepLines/>
      <w:spacing w:before="200"/>
      <w:outlineLvl w:val="5"/>
    </w:pPr>
    <w:rPr>
      <w:rFonts w:asciiTheme="majorHAnsi" w:eastAsiaTheme="majorEastAsia" w:hAnsiTheme="majorHAnsi" w:cstheme="majorBidi"/>
      <w:i/>
      <w:iCs/>
      <w:color w:val="4C0000" w:themeColor="accent1" w:themeShade="7F"/>
    </w:rPr>
  </w:style>
  <w:style w:type="paragraph" w:styleId="Heading7">
    <w:name w:val="heading 7"/>
    <w:basedOn w:val="Normal"/>
    <w:next w:val="Normal"/>
    <w:link w:val="Heading7Char"/>
    <w:semiHidden/>
    <w:unhideWhenUsed/>
    <w:qFormat/>
    <w:rsid w:val="0025504C"/>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semiHidden/>
    <w:unhideWhenUsed/>
    <w:qFormat/>
    <w:rsid w:val="0025504C"/>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semiHidden/>
    <w:unhideWhenUsed/>
    <w:qFormat/>
    <w:rsid w:val="0025504C"/>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5504C"/>
    <w:rPr>
      <w:rFonts w:asciiTheme="majorHAnsi" w:eastAsiaTheme="majorEastAsia" w:hAnsiTheme="majorHAnsi" w:cstheme="majorBidi"/>
      <w:bCs/>
      <w:color w:val="990000" w:themeColor="accent1"/>
      <w:sz w:val="28"/>
      <w:szCs w:val="28"/>
    </w:rPr>
  </w:style>
  <w:style w:type="character" w:customStyle="1" w:styleId="Heading2Char">
    <w:name w:val="Heading 2 Char"/>
    <w:basedOn w:val="DefaultParagraphFont"/>
    <w:link w:val="Heading2"/>
    <w:rsid w:val="0025504C"/>
    <w:rPr>
      <w:rFonts w:asciiTheme="majorHAnsi" w:eastAsiaTheme="majorEastAsia" w:hAnsiTheme="majorHAnsi" w:cstheme="majorBidi"/>
      <w:bCs/>
      <w:color w:val="720000" w:themeColor="accent1" w:themeShade="BF"/>
      <w:szCs w:val="26"/>
    </w:rPr>
  </w:style>
  <w:style w:type="paragraph" w:styleId="Header">
    <w:name w:val="header"/>
    <w:basedOn w:val="Normal"/>
    <w:link w:val="HeaderChar"/>
    <w:rsid w:val="0025504C"/>
    <w:pPr>
      <w:tabs>
        <w:tab w:val="center" w:pos="4680"/>
        <w:tab w:val="right" w:pos="9360"/>
      </w:tabs>
      <w:spacing w:after="720"/>
      <w:jc w:val="right"/>
    </w:pPr>
    <w:rPr>
      <w:color w:val="262626" w:themeColor="text1" w:themeTint="D9"/>
      <w:sz w:val="24"/>
      <w:szCs w:val="24"/>
    </w:rPr>
  </w:style>
  <w:style w:type="character" w:customStyle="1" w:styleId="HeaderChar">
    <w:name w:val="Header Char"/>
    <w:basedOn w:val="DefaultParagraphFont"/>
    <w:link w:val="Header"/>
    <w:rsid w:val="0025504C"/>
    <w:rPr>
      <w:color w:val="262626" w:themeColor="text1" w:themeTint="D9"/>
      <w:sz w:val="24"/>
      <w:szCs w:val="24"/>
    </w:rPr>
  </w:style>
  <w:style w:type="paragraph" w:styleId="Footer">
    <w:name w:val="footer"/>
    <w:basedOn w:val="Normal"/>
    <w:link w:val="FooterChar"/>
    <w:rsid w:val="0025504C"/>
    <w:pPr>
      <w:tabs>
        <w:tab w:val="center" w:pos="4680"/>
        <w:tab w:val="right" w:pos="9360"/>
      </w:tabs>
      <w:spacing w:before="40" w:after="40"/>
      <w:jc w:val="center"/>
    </w:pPr>
    <w:rPr>
      <w:color w:val="A6A6A6" w:themeColor="background1" w:themeShade="A6"/>
      <w:sz w:val="16"/>
      <w:szCs w:val="16"/>
    </w:rPr>
  </w:style>
  <w:style w:type="character" w:customStyle="1" w:styleId="FooterChar">
    <w:name w:val="Footer Char"/>
    <w:basedOn w:val="DefaultParagraphFont"/>
    <w:link w:val="Footer"/>
    <w:rsid w:val="0025504C"/>
    <w:rPr>
      <w:color w:val="A6A6A6" w:themeColor="background1" w:themeShade="A6"/>
      <w:sz w:val="16"/>
      <w:szCs w:val="16"/>
    </w:rPr>
  </w:style>
  <w:style w:type="paragraph" w:customStyle="1" w:styleId="Header-Left">
    <w:name w:val="Header-Left"/>
    <w:basedOn w:val="Normal"/>
    <w:rsid w:val="0025504C"/>
    <w:pPr>
      <w:spacing w:before="1100"/>
      <w:ind w:left="43"/>
    </w:pPr>
    <w:rPr>
      <w:rFonts w:asciiTheme="majorHAnsi" w:eastAsiaTheme="majorEastAsia" w:hAnsiTheme="majorHAnsi" w:cstheme="majorBidi"/>
      <w:color w:val="FF6600" w:themeColor="accent2"/>
      <w:sz w:val="44"/>
    </w:rPr>
  </w:style>
  <w:style w:type="paragraph" w:customStyle="1" w:styleId="Header-Right">
    <w:name w:val="Header-Right"/>
    <w:basedOn w:val="Normal"/>
    <w:rsid w:val="0025504C"/>
    <w:pPr>
      <w:spacing w:before="1000"/>
      <w:ind w:right="43"/>
      <w:jc w:val="right"/>
    </w:pPr>
    <w:rPr>
      <w:color w:val="A6A6A6" w:themeColor="background1" w:themeShade="A6"/>
      <w:sz w:val="68"/>
    </w:rPr>
  </w:style>
  <w:style w:type="table" w:customStyle="1" w:styleId="TextTable">
    <w:name w:val="Text Table"/>
    <w:basedOn w:val="TableNormal"/>
    <w:rsid w:val="0025504C"/>
    <w:tblPr>
      <w:jc w:val="center"/>
      <w:tblInd w:w="0" w:type="dxa"/>
      <w:tblBorders>
        <w:insideV w:val="single" w:sz="4" w:space="0" w:color="A6A6A6" w:themeColor="background1" w:themeShade="A6"/>
      </w:tblBorders>
      <w:tblCellMar>
        <w:top w:w="0" w:type="dxa"/>
        <w:left w:w="144" w:type="dxa"/>
        <w:bottom w:w="0" w:type="dxa"/>
        <w:right w:w="144" w:type="dxa"/>
      </w:tblCellMar>
    </w:tblPr>
    <w:trPr>
      <w:jc w:val="center"/>
    </w:trPr>
  </w:style>
  <w:style w:type="paragraph" w:customStyle="1" w:styleId="NoSpaceBetween">
    <w:name w:val="No Space Between"/>
    <w:basedOn w:val="Normal"/>
    <w:rsid w:val="0025504C"/>
    <w:rPr>
      <w:sz w:val="2"/>
    </w:rPr>
  </w:style>
  <w:style w:type="table" w:customStyle="1" w:styleId="HostTable-Borderless">
    <w:name w:val="Host Table - Borderless"/>
    <w:basedOn w:val="TableNormal"/>
    <w:rsid w:val="0025504C"/>
    <w:tblPr>
      <w:tblInd w:w="0" w:type="dxa"/>
      <w:tblCellMar>
        <w:top w:w="0" w:type="dxa"/>
        <w:left w:w="0" w:type="dxa"/>
        <w:bottom w:w="0" w:type="dxa"/>
        <w:right w:w="0" w:type="dxa"/>
      </w:tblCellMar>
    </w:tblPr>
  </w:style>
  <w:style w:type="paragraph" w:styleId="BodyText">
    <w:name w:val="Body Text"/>
    <w:basedOn w:val="Normal"/>
    <w:link w:val="BodyTextChar"/>
    <w:rsid w:val="0025504C"/>
    <w:pPr>
      <w:spacing w:before="120" w:after="120"/>
    </w:pPr>
    <w:rPr>
      <w:color w:val="262626" w:themeColor="text1" w:themeTint="D9"/>
      <w:szCs w:val="20"/>
    </w:rPr>
  </w:style>
  <w:style w:type="character" w:customStyle="1" w:styleId="BodyTextChar">
    <w:name w:val="Body Text Char"/>
    <w:basedOn w:val="DefaultParagraphFont"/>
    <w:link w:val="BodyText"/>
    <w:rsid w:val="0025504C"/>
    <w:rPr>
      <w:color w:val="262626" w:themeColor="text1" w:themeTint="D9"/>
      <w:sz w:val="20"/>
      <w:szCs w:val="20"/>
    </w:rPr>
  </w:style>
  <w:style w:type="paragraph" w:styleId="Title">
    <w:name w:val="Title"/>
    <w:basedOn w:val="Normal"/>
    <w:next w:val="Normal"/>
    <w:link w:val="TitleChar"/>
    <w:rsid w:val="0025504C"/>
    <w:pPr>
      <w:jc w:val="right"/>
    </w:pPr>
    <w:rPr>
      <w:rFonts w:asciiTheme="majorHAnsi" w:eastAsiaTheme="majorEastAsia" w:hAnsiTheme="majorHAnsi" w:cstheme="majorBidi"/>
      <w:color w:val="990000" w:themeColor="accent1"/>
      <w:kern w:val="60"/>
      <w:sz w:val="60"/>
      <w:szCs w:val="60"/>
    </w:rPr>
  </w:style>
  <w:style w:type="character" w:customStyle="1" w:styleId="TitleChar">
    <w:name w:val="Title Char"/>
    <w:basedOn w:val="DefaultParagraphFont"/>
    <w:link w:val="Title"/>
    <w:rsid w:val="0025504C"/>
    <w:rPr>
      <w:rFonts w:asciiTheme="majorHAnsi" w:eastAsiaTheme="majorEastAsia" w:hAnsiTheme="majorHAnsi" w:cstheme="majorBidi"/>
      <w:color w:val="990000" w:themeColor="accent1"/>
      <w:kern w:val="60"/>
      <w:sz w:val="60"/>
      <w:szCs w:val="60"/>
    </w:rPr>
  </w:style>
  <w:style w:type="paragraph" w:styleId="ListBullet">
    <w:name w:val="List Bullet"/>
    <w:basedOn w:val="Normal"/>
    <w:rsid w:val="0025504C"/>
    <w:pPr>
      <w:numPr>
        <w:numId w:val="1"/>
      </w:numPr>
      <w:spacing w:before="120" w:after="120"/>
    </w:pPr>
    <w:rPr>
      <w:color w:val="262626" w:themeColor="text1" w:themeTint="D9"/>
    </w:rPr>
  </w:style>
  <w:style w:type="paragraph" w:styleId="Subtitle">
    <w:name w:val="Subtitle"/>
    <w:basedOn w:val="Normal"/>
    <w:next w:val="Normal"/>
    <w:link w:val="SubtitleChar"/>
    <w:rsid w:val="0025504C"/>
    <w:pPr>
      <w:numPr>
        <w:ilvl w:val="1"/>
      </w:numPr>
      <w:spacing w:before="80" w:after="320"/>
      <w:jc w:val="right"/>
    </w:pPr>
    <w:rPr>
      <w:rFonts w:asciiTheme="majorHAnsi" w:eastAsiaTheme="majorEastAsia" w:hAnsiTheme="majorHAnsi" w:cstheme="majorBidi"/>
      <w:iCs/>
      <w:color w:val="A6A6A6" w:themeColor="background1" w:themeShade="A6"/>
      <w:sz w:val="32"/>
      <w:szCs w:val="32"/>
    </w:rPr>
  </w:style>
  <w:style w:type="character" w:customStyle="1" w:styleId="SubtitleChar">
    <w:name w:val="Subtitle Char"/>
    <w:basedOn w:val="DefaultParagraphFont"/>
    <w:link w:val="Subtitle"/>
    <w:rsid w:val="0025504C"/>
    <w:rPr>
      <w:rFonts w:asciiTheme="majorHAnsi" w:eastAsiaTheme="majorEastAsia" w:hAnsiTheme="majorHAnsi" w:cstheme="majorBidi"/>
      <w:iCs/>
      <w:color w:val="A6A6A6" w:themeColor="background1" w:themeShade="A6"/>
      <w:sz w:val="32"/>
      <w:szCs w:val="32"/>
    </w:rPr>
  </w:style>
  <w:style w:type="paragraph" w:styleId="Date">
    <w:name w:val="Date"/>
    <w:basedOn w:val="Normal"/>
    <w:next w:val="Normal"/>
    <w:link w:val="DateChar"/>
    <w:rsid w:val="0025504C"/>
    <w:pPr>
      <w:jc w:val="right"/>
    </w:pPr>
    <w:rPr>
      <w:color w:val="A6A6A6" w:themeColor="background1" w:themeShade="A6"/>
      <w:sz w:val="24"/>
      <w:szCs w:val="24"/>
    </w:rPr>
  </w:style>
  <w:style w:type="character" w:customStyle="1" w:styleId="DateChar">
    <w:name w:val="Date Char"/>
    <w:basedOn w:val="DefaultParagraphFont"/>
    <w:link w:val="Date"/>
    <w:rsid w:val="0025504C"/>
    <w:rPr>
      <w:color w:val="A6A6A6" w:themeColor="background1" w:themeShade="A6"/>
      <w:sz w:val="24"/>
      <w:szCs w:val="24"/>
    </w:rPr>
  </w:style>
  <w:style w:type="paragraph" w:styleId="FootnoteText">
    <w:name w:val="footnote text"/>
    <w:basedOn w:val="Normal"/>
    <w:link w:val="FootnoteTextChar"/>
    <w:rsid w:val="0025504C"/>
    <w:rPr>
      <w:szCs w:val="20"/>
    </w:rPr>
  </w:style>
  <w:style w:type="character" w:customStyle="1" w:styleId="FootnoteTextChar">
    <w:name w:val="Footnote Text Char"/>
    <w:basedOn w:val="DefaultParagraphFont"/>
    <w:link w:val="FootnoteText"/>
    <w:rsid w:val="0025504C"/>
    <w:rPr>
      <w:sz w:val="20"/>
      <w:szCs w:val="20"/>
    </w:rPr>
  </w:style>
  <w:style w:type="character" w:styleId="FootnoteReference">
    <w:name w:val="footnote reference"/>
    <w:basedOn w:val="DefaultParagraphFont"/>
    <w:rsid w:val="0025504C"/>
    <w:rPr>
      <w:vertAlign w:val="superscript"/>
    </w:rPr>
  </w:style>
  <w:style w:type="paragraph" w:styleId="BalloonText">
    <w:name w:val="Balloon Text"/>
    <w:basedOn w:val="Normal"/>
    <w:link w:val="BalloonTextChar"/>
    <w:semiHidden/>
    <w:unhideWhenUsed/>
    <w:rsid w:val="0025504C"/>
    <w:rPr>
      <w:rFonts w:ascii="Tahoma" w:hAnsi="Tahoma" w:cs="Tahoma"/>
      <w:sz w:val="16"/>
      <w:szCs w:val="16"/>
    </w:rPr>
  </w:style>
  <w:style w:type="character" w:customStyle="1" w:styleId="BalloonTextChar">
    <w:name w:val="Balloon Text Char"/>
    <w:basedOn w:val="DefaultParagraphFont"/>
    <w:link w:val="BalloonText"/>
    <w:semiHidden/>
    <w:rsid w:val="0025504C"/>
    <w:rPr>
      <w:rFonts w:ascii="Tahoma" w:hAnsi="Tahoma" w:cs="Tahoma"/>
      <w:sz w:val="16"/>
      <w:szCs w:val="16"/>
    </w:rPr>
  </w:style>
  <w:style w:type="character" w:styleId="PlaceholderText">
    <w:name w:val="Placeholder Text"/>
    <w:basedOn w:val="DefaultParagraphFont"/>
    <w:semiHidden/>
    <w:rsid w:val="0025504C"/>
    <w:rPr>
      <w:color w:val="808080"/>
    </w:rPr>
  </w:style>
  <w:style w:type="paragraph" w:styleId="Bibliography">
    <w:name w:val="Bibliography"/>
    <w:basedOn w:val="Normal"/>
    <w:next w:val="Normal"/>
    <w:semiHidden/>
    <w:unhideWhenUsed/>
    <w:rsid w:val="0025504C"/>
  </w:style>
  <w:style w:type="paragraph" w:styleId="BlockText">
    <w:name w:val="Block Text"/>
    <w:basedOn w:val="Normal"/>
    <w:semiHidden/>
    <w:unhideWhenUsed/>
    <w:rsid w:val="0025504C"/>
    <w:pPr>
      <w:pBdr>
        <w:top w:val="single" w:sz="2" w:space="10" w:color="990000" w:themeColor="accent1" w:shadow="1"/>
        <w:left w:val="single" w:sz="2" w:space="10" w:color="990000" w:themeColor="accent1" w:shadow="1"/>
        <w:bottom w:val="single" w:sz="2" w:space="10" w:color="990000" w:themeColor="accent1" w:shadow="1"/>
        <w:right w:val="single" w:sz="2" w:space="10" w:color="990000" w:themeColor="accent1" w:shadow="1"/>
      </w:pBdr>
      <w:ind w:left="1152" w:right="1152"/>
    </w:pPr>
    <w:rPr>
      <w:i/>
      <w:iCs/>
      <w:color w:val="990000" w:themeColor="accent1"/>
    </w:rPr>
  </w:style>
  <w:style w:type="paragraph" w:styleId="BodyText2">
    <w:name w:val="Body Text 2"/>
    <w:basedOn w:val="Normal"/>
    <w:link w:val="BodyText2Char"/>
    <w:semiHidden/>
    <w:unhideWhenUsed/>
    <w:rsid w:val="0025504C"/>
    <w:pPr>
      <w:spacing w:after="120"/>
      <w:ind w:left="360"/>
    </w:pPr>
  </w:style>
  <w:style w:type="paragraph" w:styleId="BodyText3">
    <w:name w:val="Body Text 3"/>
    <w:basedOn w:val="Normal"/>
    <w:link w:val="BodyText3Char"/>
    <w:semiHidden/>
    <w:unhideWhenUsed/>
    <w:rsid w:val="0025504C"/>
    <w:pPr>
      <w:spacing w:after="120"/>
    </w:pPr>
    <w:rPr>
      <w:sz w:val="16"/>
      <w:szCs w:val="16"/>
    </w:rPr>
  </w:style>
  <w:style w:type="character" w:customStyle="1" w:styleId="BodyText3Char">
    <w:name w:val="Body Text 3 Char"/>
    <w:basedOn w:val="DefaultParagraphFont"/>
    <w:link w:val="BodyText3"/>
    <w:semiHidden/>
    <w:rsid w:val="0025504C"/>
    <w:rPr>
      <w:sz w:val="16"/>
      <w:szCs w:val="16"/>
    </w:rPr>
  </w:style>
  <w:style w:type="paragraph" w:styleId="BodyTextFirstIndent">
    <w:name w:val="Body Text First Indent"/>
    <w:basedOn w:val="BodyText"/>
    <w:link w:val="BodyTextFirstIndentChar"/>
    <w:semiHidden/>
    <w:unhideWhenUsed/>
    <w:rsid w:val="0025504C"/>
    <w:pPr>
      <w:spacing w:before="0" w:after="0"/>
      <w:ind w:firstLine="360"/>
    </w:pPr>
    <w:rPr>
      <w:color w:val="auto"/>
      <w:szCs w:val="22"/>
    </w:rPr>
  </w:style>
  <w:style w:type="character" w:customStyle="1" w:styleId="BodyTextFirstIndentChar">
    <w:name w:val="Body Text First Indent Char"/>
    <w:basedOn w:val="BodyTextChar"/>
    <w:link w:val="BodyTextFirstIndent"/>
    <w:semiHidden/>
    <w:rsid w:val="0025504C"/>
    <w:rPr>
      <w:color w:val="262626" w:themeColor="text1" w:themeTint="D9"/>
      <w:sz w:val="20"/>
      <w:szCs w:val="20"/>
    </w:rPr>
  </w:style>
  <w:style w:type="character" w:customStyle="1" w:styleId="BodyText2Char">
    <w:name w:val="Body Text 2 Char"/>
    <w:basedOn w:val="DefaultParagraphFont"/>
    <w:link w:val="BodyText2"/>
    <w:semiHidden/>
    <w:rsid w:val="0025504C"/>
    <w:rPr>
      <w:sz w:val="20"/>
    </w:rPr>
  </w:style>
  <w:style w:type="paragraph" w:styleId="BodyTextFirstIndent2">
    <w:name w:val="Body Text First Indent 2"/>
    <w:basedOn w:val="BodyText2"/>
    <w:link w:val="BodyTextFirstIndent2Char"/>
    <w:semiHidden/>
    <w:unhideWhenUsed/>
    <w:rsid w:val="0025504C"/>
    <w:pPr>
      <w:spacing w:after="0"/>
      <w:ind w:firstLine="360"/>
    </w:pPr>
  </w:style>
  <w:style w:type="character" w:customStyle="1" w:styleId="BodyTextFirstIndent2Char">
    <w:name w:val="Body Text First Indent 2 Char"/>
    <w:basedOn w:val="BodyText2Char"/>
    <w:link w:val="BodyTextFirstIndent2"/>
    <w:semiHidden/>
    <w:rsid w:val="0025504C"/>
    <w:rPr>
      <w:sz w:val="20"/>
    </w:rPr>
  </w:style>
  <w:style w:type="paragraph" w:styleId="BodyTextIndent2">
    <w:name w:val="Body Text Indent 2"/>
    <w:basedOn w:val="Normal"/>
    <w:link w:val="BodyTextIndent2Char"/>
    <w:semiHidden/>
    <w:unhideWhenUsed/>
    <w:rsid w:val="0025504C"/>
    <w:pPr>
      <w:spacing w:after="120" w:line="480" w:lineRule="auto"/>
      <w:ind w:left="360"/>
    </w:pPr>
  </w:style>
  <w:style w:type="character" w:customStyle="1" w:styleId="BodyTextIndent2Char">
    <w:name w:val="Body Text Indent 2 Char"/>
    <w:basedOn w:val="DefaultParagraphFont"/>
    <w:link w:val="BodyTextIndent2"/>
    <w:semiHidden/>
    <w:rsid w:val="0025504C"/>
    <w:rPr>
      <w:sz w:val="20"/>
    </w:rPr>
  </w:style>
  <w:style w:type="paragraph" w:styleId="BodyTextIndent3">
    <w:name w:val="Body Text Indent 3"/>
    <w:basedOn w:val="Normal"/>
    <w:link w:val="BodyTextIndent3Char"/>
    <w:semiHidden/>
    <w:unhideWhenUsed/>
    <w:rsid w:val="0025504C"/>
    <w:pPr>
      <w:spacing w:after="120"/>
      <w:ind w:left="360"/>
    </w:pPr>
    <w:rPr>
      <w:sz w:val="16"/>
      <w:szCs w:val="16"/>
    </w:rPr>
  </w:style>
  <w:style w:type="character" w:customStyle="1" w:styleId="BodyTextIndent3Char">
    <w:name w:val="Body Text Indent 3 Char"/>
    <w:basedOn w:val="DefaultParagraphFont"/>
    <w:link w:val="BodyTextIndent3"/>
    <w:semiHidden/>
    <w:rsid w:val="0025504C"/>
    <w:rPr>
      <w:sz w:val="16"/>
      <w:szCs w:val="16"/>
    </w:rPr>
  </w:style>
  <w:style w:type="paragraph" w:styleId="Caption">
    <w:name w:val="caption"/>
    <w:basedOn w:val="Normal"/>
    <w:next w:val="Normal"/>
    <w:semiHidden/>
    <w:unhideWhenUsed/>
    <w:qFormat/>
    <w:rsid w:val="0025504C"/>
    <w:pPr>
      <w:spacing w:after="200"/>
    </w:pPr>
    <w:rPr>
      <w:b/>
      <w:bCs/>
      <w:color w:val="990000" w:themeColor="accent1"/>
      <w:sz w:val="18"/>
      <w:szCs w:val="18"/>
    </w:rPr>
  </w:style>
  <w:style w:type="paragraph" w:styleId="Closing">
    <w:name w:val="Closing"/>
    <w:basedOn w:val="Normal"/>
    <w:link w:val="ClosingChar"/>
    <w:semiHidden/>
    <w:unhideWhenUsed/>
    <w:rsid w:val="0025504C"/>
    <w:pPr>
      <w:ind w:left="4320"/>
    </w:pPr>
  </w:style>
  <w:style w:type="character" w:customStyle="1" w:styleId="ClosingChar">
    <w:name w:val="Closing Char"/>
    <w:basedOn w:val="DefaultParagraphFont"/>
    <w:link w:val="Closing"/>
    <w:semiHidden/>
    <w:rsid w:val="0025504C"/>
    <w:rPr>
      <w:sz w:val="20"/>
    </w:rPr>
  </w:style>
  <w:style w:type="paragraph" w:styleId="CommentText">
    <w:name w:val="annotation text"/>
    <w:basedOn w:val="Normal"/>
    <w:link w:val="CommentTextChar"/>
    <w:semiHidden/>
    <w:unhideWhenUsed/>
    <w:rsid w:val="0025504C"/>
    <w:rPr>
      <w:szCs w:val="20"/>
    </w:rPr>
  </w:style>
  <w:style w:type="character" w:customStyle="1" w:styleId="CommentTextChar">
    <w:name w:val="Comment Text Char"/>
    <w:basedOn w:val="DefaultParagraphFont"/>
    <w:link w:val="CommentText"/>
    <w:semiHidden/>
    <w:rsid w:val="0025504C"/>
    <w:rPr>
      <w:sz w:val="20"/>
      <w:szCs w:val="20"/>
    </w:rPr>
  </w:style>
  <w:style w:type="paragraph" w:styleId="CommentSubject">
    <w:name w:val="annotation subject"/>
    <w:basedOn w:val="CommentText"/>
    <w:next w:val="CommentText"/>
    <w:link w:val="CommentSubjectChar"/>
    <w:semiHidden/>
    <w:unhideWhenUsed/>
    <w:rsid w:val="0025504C"/>
    <w:rPr>
      <w:b/>
      <w:bCs/>
    </w:rPr>
  </w:style>
  <w:style w:type="character" w:customStyle="1" w:styleId="CommentSubjectChar">
    <w:name w:val="Comment Subject Char"/>
    <w:basedOn w:val="CommentTextChar"/>
    <w:link w:val="CommentSubject"/>
    <w:semiHidden/>
    <w:rsid w:val="0025504C"/>
    <w:rPr>
      <w:b/>
      <w:bCs/>
      <w:sz w:val="20"/>
      <w:szCs w:val="20"/>
    </w:rPr>
  </w:style>
  <w:style w:type="paragraph" w:styleId="DocumentMap">
    <w:name w:val="Document Map"/>
    <w:basedOn w:val="Normal"/>
    <w:link w:val="DocumentMapChar"/>
    <w:semiHidden/>
    <w:unhideWhenUsed/>
    <w:rsid w:val="0025504C"/>
    <w:rPr>
      <w:rFonts w:ascii="Tahoma" w:hAnsi="Tahoma" w:cs="Tahoma"/>
      <w:sz w:val="16"/>
      <w:szCs w:val="16"/>
    </w:rPr>
  </w:style>
  <w:style w:type="character" w:customStyle="1" w:styleId="DocumentMapChar">
    <w:name w:val="Document Map Char"/>
    <w:basedOn w:val="DefaultParagraphFont"/>
    <w:link w:val="DocumentMap"/>
    <w:semiHidden/>
    <w:rsid w:val="0025504C"/>
    <w:rPr>
      <w:rFonts w:ascii="Tahoma" w:hAnsi="Tahoma" w:cs="Tahoma"/>
      <w:sz w:val="16"/>
      <w:szCs w:val="16"/>
    </w:rPr>
  </w:style>
  <w:style w:type="paragraph" w:styleId="E-mailSignature">
    <w:name w:val="E-mail Signature"/>
    <w:basedOn w:val="Normal"/>
    <w:link w:val="E-mailSignatureChar"/>
    <w:semiHidden/>
    <w:unhideWhenUsed/>
    <w:rsid w:val="0025504C"/>
  </w:style>
  <w:style w:type="character" w:customStyle="1" w:styleId="E-mailSignatureChar">
    <w:name w:val="E-mail Signature Char"/>
    <w:basedOn w:val="DefaultParagraphFont"/>
    <w:link w:val="E-mailSignature"/>
    <w:semiHidden/>
    <w:rsid w:val="0025504C"/>
    <w:rPr>
      <w:sz w:val="20"/>
    </w:rPr>
  </w:style>
  <w:style w:type="paragraph" w:styleId="EndnoteText">
    <w:name w:val="endnote text"/>
    <w:basedOn w:val="Normal"/>
    <w:link w:val="EndnoteTextChar"/>
    <w:semiHidden/>
    <w:unhideWhenUsed/>
    <w:rsid w:val="0025504C"/>
    <w:rPr>
      <w:szCs w:val="20"/>
    </w:rPr>
  </w:style>
  <w:style w:type="character" w:customStyle="1" w:styleId="EndnoteTextChar">
    <w:name w:val="Endnote Text Char"/>
    <w:basedOn w:val="DefaultParagraphFont"/>
    <w:link w:val="EndnoteText"/>
    <w:semiHidden/>
    <w:rsid w:val="0025504C"/>
    <w:rPr>
      <w:sz w:val="20"/>
      <w:szCs w:val="20"/>
    </w:rPr>
  </w:style>
  <w:style w:type="paragraph" w:styleId="EnvelopeAddress">
    <w:name w:val="envelope address"/>
    <w:basedOn w:val="Normal"/>
    <w:semiHidden/>
    <w:unhideWhenUsed/>
    <w:rsid w:val="0025504C"/>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semiHidden/>
    <w:unhideWhenUsed/>
    <w:rsid w:val="0025504C"/>
    <w:rPr>
      <w:rFonts w:asciiTheme="majorHAnsi" w:eastAsiaTheme="majorEastAsia" w:hAnsiTheme="majorHAnsi" w:cstheme="majorBidi"/>
      <w:szCs w:val="20"/>
    </w:rPr>
  </w:style>
  <w:style w:type="character" w:customStyle="1" w:styleId="Heading3Char">
    <w:name w:val="Heading 3 Char"/>
    <w:basedOn w:val="DefaultParagraphFont"/>
    <w:link w:val="Heading3"/>
    <w:semiHidden/>
    <w:rsid w:val="0025504C"/>
    <w:rPr>
      <w:rFonts w:asciiTheme="majorHAnsi" w:eastAsiaTheme="majorEastAsia" w:hAnsiTheme="majorHAnsi" w:cstheme="majorBidi"/>
      <w:b/>
      <w:bCs/>
      <w:color w:val="990000" w:themeColor="accent1"/>
      <w:sz w:val="20"/>
    </w:rPr>
  </w:style>
  <w:style w:type="character" w:customStyle="1" w:styleId="Heading4Char">
    <w:name w:val="Heading 4 Char"/>
    <w:basedOn w:val="DefaultParagraphFont"/>
    <w:link w:val="Heading4"/>
    <w:semiHidden/>
    <w:rsid w:val="0025504C"/>
    <w:rPr>
      <w:rFonts w:asciiTheme="majorHAnsi" w:eastAsiaTheme="majorEastAsia" w:hAnsiTheme="majorHAnsi" w:cstheme="majorBidi"/>
      <w:b/>
      <w:bCs/>
      <w:i/>
      <w:iCs/>
      <w:color w:val="990000" w:themeColor="accent1"/>
      <w:sz w:val="20"/>
    </w:rPr>
  </w:style>
  <w:style w:type="character" w:customStyle="1" w:styleId="Heading5Char">
    <w:name w:val="Heading 5 Char"/>
    <w:basedOn w:val="DefaultParagraphFont"/>
    <w:link w:val="Heading5"/>
    <w:semiHidden/>
    <w:rsid w:val="0025504C"/>
    <w:rPr>
      <w:rFonts w:asciiTheme="majorHAnsi" w:eastAsiaTheme="majorEastAsia" w:hAnsiTheme="majorHAnsi" w:cstheme="majorBidi"/>
      <w:color w:val="4C0000" w:themeColor="accent1" w:themeShade="7F"/>
      <w:sz w:val="20"/>
    </w:rPr>
  </w:style>
  <w:style w:type="character" w:customStyle="1" w:styleId="Heading6Char">
    <w:name w:val="Heading 6 Char"/>
    <w:basedOn w:val="DefaultParagraphFont"/>
    <w:link w:val="Heading6"/>
    <w:semiHidden/>
    <w:rsid w:val="0025504C"/>
    <w:rPr>
      <w:rFonts w:asciiTheme="majorHAnsi" w:eastAsiaTheme="majorEastAsia" w:hAnsiTheme="majorHAnsi" w:cstheme="majorBidi"/>
      <w:i/>
      <w:iCs/>
      <w:color w:val="4C0000" w:themeColor="accent1" w:themeShade="7F"/>
      <w:sz w:val="20"/>
    </w:rPr>
  </w:style>
  <w:style w:type="character" w:customStyle="1" w:styleId="Heading7Char">
    <w:name w:val="Heading 7 Char"/>
    <w:basedOn w:val="DefaultParagraphFont"/>
    <w:link w:val="Heading7"/>
    <w:semiHidden/>
    <w:rsid w:val="0025504C"/>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semiHidden/>
    <w:rsid w:val="0025504C"/>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semiHidden/>
    <w:rsid w:val="0025504C"/>
    <w:rPr>
      <w:rFonts w:asciiTheme="majorHAnsi" w:eastAsiaTheme="majorEastAsia" w:hAnsiTheme="majorHAnsi" w:cstheme="majorBidi"/>
      <w:i/>
      <w:iCs/>
      <w:color w:val="404040" w:themeColor="text1" w:themeTint="BF"/>
      <w:sz w:val="20"/>
      <w:szCs w:val="20"/>
    </w:rPr>
  </w:style>
  <w:style w:type="paragraph" w:styleId="HTMLAddress">
    <w:name w:val="HTML Address"/>
    <w:basedOn w:val="Normal"/>
    <w:link w:val="HTMLAddressChar"/>
    <w:semiHidden/>
    <w:unhideWhenUsed/>
    <w:rsid w:val="0025504C"/>
    <w:rPr>
      <w:i/>
      <w:iCs/>
    </w:rPr>
  </w:style>
  <w:style w:type="character" w:customStyle="1" w:styleId="HTMLAddressChar">
    <w:name w:val="HTML Address Char"/>
    <w:basedOn w:val="DefaultParagraphFont"/>
    <w:link w:val="HTMLAddress"/>
    <w:semiHidden/>
    <w:rsid w:val="0025504C"/>
    <w:rPr>
      <w:i/>
      <w:iCs/>
      <w:sz w:val="20"/>
    </w:rPr>
  </w:style>
  <w:style w:type="paragraph" w:styleId="HTMLPreformatted">
    <w:name w:val="HTML Preformatted"/>
    <w:basedOn w:val="Normal"/>
    <w:link w:val="HTMLPreformattedChar"/>
    <w:semiHidden/>
    <w:unhideWhenUsed/>
    <w:rsid w:val="0025504C"/>
    <w:rPr>
      <w:rFonts w:ascii="Consolas" w:hAnsi="Consolas"/>
      <w:szCs w:val="20"/>
    </w:rPr>
  </w:style>
  <w:style w:type="character" w:customStyle="1" w:styleId="HTMLPreformattedChar">
    <w:name w:val="HTML Preformatted Char"/>
    <w:basedOn w:val="DefaultParagraphFont"/>
    <w:link w:val="HTMLPreformatted"/>
    <w:semiHidden/>
    <w:rsid w:val="0025504C"/>
    <w:rPr>
      <w:rFonts w:ascii="Consolas" w:hAnsi="Consolas"/>
      <w:sz w:val="20"/>
      <w:szCs w:val="20"/>
    </w:rPr>
  </w:style>
  <w:style w:type="paragraph" w:styleId="Index1">
    <w:name w:val="index 1"/>
    <w:basedOn w:val="Normal"/>
    <w:next w:val="Normal"/>
    <w:autoRedefine/>
    <w:semiHidden/>
    <w:unhideWhenUsed/>
    <w:rsid w:val="0025504C"/>
    <w:pPr>
      <w:ind w:left="200" w:hanging="200"/>
    </w:pPr>
  </w:style>
  <w:style w:type="paragraph" w:styleId="Index2">
    <w:name w:val="index 2"/>
    <w:basedOn w:val="Normal"/>
    <w:next w:val="Normal"/>
    <w:autoRedefine/>
    <w:semiHidden/>
    <w:unhideWhenUsed/>
    <w:rsid w:val="0025504C"/>
    <w:pPr>
      <w:ind w:left="400" w:hanging="200"/>
    </w:pPr>
  </w:style>
  <w:style w:type="paragraph" w:styleId="Index3">
    <w:name w:val="index 3"/>
    <w:basedOn w:val="Normal"/>
    <w:next w:val="Normal"/>
    <w:autoRedefine/>
    <w:semiHidden/>
    <w:unhideWhenUsed/>
    <w:rsid w:val="0025504C"/>
    <w:pPr>
      <w:ind w:left="600" w:hanging="200"/>
    </w:pPr>
  </w:style>
  <w:style w:type="paragraph" w:styleId="Index4">
    <w:name w:val="index 4"/>
    <w:basedOn w:val="Normal"/>
    <w:next w:val="Normal"/>
    <w:autoRedefine/>
    <w:semiHidden/>
    <w:unhideWhenUsed/>
    <w:rsid w:val="0025504C"/>
    <w:pPr>
      <w:ind w:left="800" w:hanging="200"/>
    </w:pPr>
  </w:style>
  <w:style w:type="paragraph" w:styleId="Index5">
    <w:name w:val="index 5"/>
    <w:basedOn w:val="Normal"/>
    <w:next w:val="Normal"/>
    <w:autoRedefine/>
    <w:semiHidden/>
    <w:unhideWhenUsed/>
    <w:rsid w:val="0025504C"/>
    <w:pPr>
      <w:ind w:left="1000" w:hanging="200"/>
    </w:pPr>
  </w:style>
  <w:style w:type="paragraph" w:styleId="Index6">
    <w:name w:val="index 6"/>
    <w:basedOn w:val="Normal"/>
    <w:next w:val="Normal"/>
    <w:autoRedefine/>
    <w:semiHidden/>
    <w:unhideWhenUsed/>
    <w:rsid w:val="0025504C"/>
    <w:pPr>
      <w:ind w:left="1200" w:hanging="200"/>
    </w:pPr>
  </w:style>
  <w:style w:type="paragraph" w:styleId="Index7">
    <w:name w:val="index 7"/>
    <w:basedOn w:val="Normal"/>
    <w:next w:val="Normal"/>
    <w:autoRedefine/>
    <w:semiHidden/>
    <w:unhideWhenUsed/>
    <w:rsid w:val="0025504C"/>
    <w:pPr>
      <w:ind w:left="1400" w:hanging="200"/>
    </w:pPr>
  </w:style>
  <w:style w:type="paragraph" w:styleId="Index8">
    <w:name w:val="index 8"/>
    <w:basedOn w:val="Normal"/>
    <w:next w:val="Normal"/>
    <w:autoRedefine/>
    <w:semiHidden/>
    <w:unhideWhenUsed/>
    <w:rsid w:val="0025504C"/>
    <w:pPr>
      <w:ind w:left="1600" w:hanging="200"/>
    </w:pPr>
  </w:style>
  <w:style w:type="paragraph" w:styleId="Index9">
    <w:name w:val="index 9"/>
    <w:basedOn w:val="Normal"/>
    <w:next w:val="Normal"/>
    <w:autoRedefine/>
    <w:semiHidden/>
    <w:unhideWhenUsed/>
    <w:rsid w:val="0025504C"/>
    <w:pPr>
      <w:ind w:left="1800" w:hanging="200"/>
    </w:pPr>
  </w:style>
  <w:style w:type="paragraph" w:styleId="IndexHeading">
    <w:name w:val="index heading"/>
    <w:basedOn w:val="Normal"/>
    <w:next w:val="Index1"/>
    <w:semiHidden/>
    <w:unhideWhenUsed/>
    <w:rsid w:val="0025504C"/>
    <w:rPr>
      <w:rFonts w:asciiTheme="majorHAnsi" w:eastAsiaTheme="majorEastAsia" w:hAnsiTheme="majorHAnsi" w:cstheme="majorBidi"/>
      <w:b/>
      <w:bCs/>
    </w:rPr>
  </w:style>
  <w:style w:type="paragraph" w:styleId="IntenseQuote">
    <w:name w:val="Intense Quote"/>
    <w:basedOn w:val="Normal"/>
    <w:next w:val="Normal"/>
    <w:link w:val="IntenseQuoteChar"/>
    <w:qFormat/>
    <w:rsid w:val="0025504C"/>
    <w:pPr>
      <w:pBdr>
        <w:bottom w:val="single" w:sz="4" w:space="4" w:color="990000" w:themeColor="accent1"/>
      </w:pBdr>
      <w:spacing w:before="200" w:after="280"/>
      <w:ind w:left="936" w:right="936"/>
    </w:pPr>
    <w:rPr>
      <w:b/>
      <w:bCs/>
      <w:i/>
      <w:iCs/>
      <w:color w:val="990000" w:themeColor="accent1"/>
    </w:rPr>
  </w:style>
  <w:style w:type="character" w:customStyle="1" w:styleId="IntenseQuoteChar">
    <w:name w:val="Intense Quote Char"/>
    <w:basedOn w:val="DefaultParagraphFont"/>
    <w:link w:val="IntenseQuote"/>
    <w:rsid w:val="0025504C"/>
    <w:rPr>
      <w:b/>
      <w:bCs/>
      <w:i/>
      <w:iCs/>
      <w:color w:val="990000" w:themeColor="accent1"/>
      <w:sz w:val="20"/>
    </w:rPr>
  </w:style>
  <w:style w:type="paragraph" w:styleId="List">
    <w:name w:val="List"/>
    <w:basedOn w:val="Normal"/>
    <w:semiHidden/>
    <w:unhideWhenUsed/>
    <w:rsid w:val="0025504C"/>
    <w:pPr>
      <w:ind w:left="360" w:hanging="360"/>
      <w:contextualSpacing/>
    </w:pPr>
  </w:style>
  <w:style w:type="paragraph" w:styleId="List2">
    <w:name w:val="List 2"/>
    <w:basedOn w:val="Normal"/>
    <w:semiHidden/>
    <w:unhideWhenUsed/>
    <w:rsid w:val="0025504C"/>
    <w:pPr>
      <w:ind w:left="720" w:hanging="360"/>
      <w:contextualSpacing/>
    </w:pPr>
  </w:style>
  <w:style w:type="paragraph" w:styleId="List3">
    <w:name w:val="List 3"/>
    <w:basedOn w:val="Normal"/>
    <w:semiHidden/>
    <w:unhideWhenUsed/>
    <w:rsid w:val="0025504C"/>
    <w:pPr>
      <w:ind w:left="1080" w:hanging="360"/>
      <w:contextualSpacing/>
    </w:pPr>
  </w:style>
  <w:style w:type="paragraph" w:styleId="List4">
    <w:name w:val="List 4"/>
    <w:basedOn w:val="Normal"/>
    <w:semiHidden/>
    <w:unhideWhenUsed/>
    <w:rsid w:val="0025504C"/>
    <w:pPr>
      <w:ind w:left="1440" w:hanging="360"/>
      <w:contextualSpacing/>
    </w:pPr>
  </w:style>
  <w:style w:type="paragraph" w:styleId="List5">
    <w:name w:val="List 5"/>
    <w:basedOn w:val="Normal"/>
    <w:semiHidden/>
    <w:unhideWhenUsed/>
    <w:rsid w:val="0025504C"/>
    <w:pPr>
      <w:ind w:left="1800" w:hanging="360"/>
      <w:contextualSpacing/>
    </w:pPr>
  </w:style>
  <w:style w:type="paragraph" w:styleId="ListBullet2">
    <w:name w:val="List Bullet 2"/>
    <w:basedOn w:val="Normal"/>
    <w:semiHidden/>
    <w:unhideWhenUsed/>
    <w:rsid w:val="0025504C"/>
    <w:pPr>
      <w:numPr>
        <w:numId w:val="2"/>
      </w:numPr>
      <w:contextualSpacing/>
    </w:pPr>
  </w:style>
  <w:style w:type="paragraph" w:styleId="ListBullet3">
    <w:name w:val="List Bullet 3"/>
    <w:basedOn w:val="Normal"/>
    <w:semiHidden/>
    <w:unhideWhenUsed/>
    <w:rsid w:val="0025504C"/>
    <w:pPr>
      <w:numPr>
        <w:numId w:val="3"/>
      </w:numPr>
      <w:contextualSpacing/>
    </w:pPr>
  </w:style>
  <w:style w:type="paragraph" w:styleId="ListBullet4">
    <w:name w:val="List Bullet 4"/>
    <w:basedOn w:val="Normal"/>
    <w:semiHidden/>
    <w:unhideWhenUsed/>
    <w:rsid w:val="0025504C"/>
    <w:pPr>
      <w:numPr>
        <w:numId w:val="4"/>
      </w:numPr>
      <w:contextualSpacing/>
    </w:pPr>
  </w:style>
  <w:style w:type="paragraph" w:styleId="ListBullet5">
    <w:name w:val="List Bullet 5"/>
    <w:basedOn w:val="Normal"/>
    <w:semiHidden/>
    <w:unhideWhenUsed/>
    <w:rsid w:val="0025504C"/>
    <w:pPr>
      <w:numPr>
        <w:numId w:val="5"/>
      </w:numPr>
      <w:contextualSpacing/>
    </w:pPr>
  </w:style>
  <w:style w:type="paragraph" w:styleId="ListContinue">
    <w:name w:val="List Continue"/>
    <w:basedOn w:val="Normal"/>
    <w:semiHidden/>
    <w:unhideWhenUsed/>
    <w:rsid w:val="0025504C"/>
    <w:pPr>
      <w:spacing w:after="120"/>
      <w:ind w:left="360"/>
      <w:contextualSpacing/>
    </w:pPr>
  </w:style>
  <w:style w:type="paragraph" w:styleId="ListContinue2">
    <w:name w:val="List Continue 2"/>
    <w:basedOn w:val="Normal"/>
    <w:semiHidden/>
    <w:unhideWhenUsed/>
    <w:rsid w:val="0025504C"/>
    <w:pPr>
      <w:spacing w:after="120"/>
      <w:ind w:left="720"/>
      <w:contextualSpacing/>
    </w:pPr>
  </w:style>
  <w:style w:type="paragraph" w:styleId="ListContinue3">
    <w:name w:val="List Continue 3"/>
    <w:basedOn w:val="Normal"/>
    <w:semiHidden/>
    <w:unhideWhenUsed/>
    <w:rsid w:val="0025504C"/>
    <w:pPr>
      <w:spacing w:after="120"/>
      <w:ind w:left="1080"/>
      <w:contextualSpacing/>
    </w:pPr>
  </w:style>
  <w:style w:type="paragraph" w:styleId="ListContinue4">
    <w:name w:val="List Continue 4"/>
    <w:basedOn w:val="Normal"/>
    <w:semiHidden/>
    <w:unhideWhenUsed/>
    <w:rsid w:val="0025504C"/>
    <w:pPr>
      <w:spacing w:after="120"/>
      <w:ind w:left="1440"/>
      <w:contextualSpacing/>
    </w:pPr>
  </w:style>
  <w:style w:type="paragraph" w:styleId="ListContinue5">
    <w:name w:val="List Continue 5"/>
    <w:basedOn w:val="Normal"/>
    <w:semiHidden/>
    <w:unhideWhenUsed/>
    <w:rsid w:val="0025504C"/>
    <w:pPr>
      <w:spacing w:after="120"/>
      <w:ind w:left="1800"/>
      <w:contextualSpacing/>
    </w:pPr>
  </w:style>
  <w:style w:type="paragraph" w:styleId="ListNumber">
    <w:name w:val="List Number"/>
    <w:basedOn w:val="Normal"/>
    <w:semiHidden/>
    <w:unhideWhenUsed/>
    <w:rsid w:val="0025504C"/>
    <w:pPr>
      <w:numPr>
        <w:numId w:val="6"/>
      </w:numPr>
      <w:contextualSpacing/>
    </w:pPr>
  </w:style>
  <w:style w:type="paragraph" w:styleId="ListNumber2">
    <w:name w:val="List Number 2"/>
    <w:basedOn w:val="Normal"/>
    <w:semiHidden/>
    <w:unhideWhenUsed/>
    <w:rsid w:val="0025504C"/>
    <w:pPr>
      <w:numPr>
        <w:numId w:val="7"/>
      </w:numPr>
      <w:contextualSpacing/>
    </w:pPr>
  </w:style>
  <w:style w:type="paragraph" w:styleId="ListNumber3">
    <w:name w:val="List Number 3"/>
    <w:basedOn w:val="Normal"/>
    <w:semiHidden/>
    <w:unhideWhenUsed/>
    <w:rsid w:val="0025504C"/>
    <w:pPr>
      <w:numPr>
        <w:numId w:val="8"/>
      </w:numPr>
      <w:contextualSpacing/>
    </w:pPr>
  </w:style>
  <w:style w:type="paragraph" w:styleId="ListNumber4">
    <w:name w:val="List Number 4"/>
    <w:basedOn w:val="Normal"/>
    <w:semiHidden/>
    <w:unhideWhenUsed/>
    <w:rsid w:val="0025504C"/>
    <w:pPr>
      <w:numPr>
        <w:numId w:val="9"/>
      </w:numPr>
      <w:contextualSpacing/>
    </w:pPr>
  </w:style>
  <w:style w:type="paragraph" w:styleId="ListNumber5">
    <w:name w:val="List Number 5"/>
    <w:basedOn w:val="Normal"/>
    <w:semiHidden/>
    <w:unhideWhenUsed/>
    <w:rsid w:val="0025504C"/>
    <w:pPr>
      <w:numPr>
        <w:numId w:val="10"/>
      </w:numPr>
      <w:contextualSpacing/>
    </w:pPr>
  </w:style>
  <w:style w:type="paragraph" w:styleId="ListParagraph">
    <w:name w:val="List Paragraph"/>
    <w:basedOn w:val="Normal"/>
    <w:uiPriority w:val="34"/>
    <w:qFormat/>
    <w:rsid w:val="0025504C"/>
    <w:pPr>
      <w:ind w:left="720"/>
      <w:contextualSpacing/>
    </w:pPr>
  </w:style>
  <w:style w:type="paragraph" w:styleId="MacroText">
    <w:name w:val="macro"/>
    <w:link w:val="MacroTextChar"/>
    <w:semiHidden/>
    <w:unhideWhenUsed/>
    <w:rsid w:val="0025504C"/>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0"/>
      <w:szCs w:val="20"/>
    </w:rPr>
  </w:style>
  <w:style w:type="character" w:customStyle="1" w:styleId="MacroTextChar">
    <w:name w:val="Macro Text Char"/>
    <w:basedOn w:val="DefaultParagraphFont"/>
    <w:link w:val="MacroText"/>
    <w:semiHidden/>
    <w:rsid w:val="0025504C"/>
    <w:rPr>
      <w:rFonts w:ascii="Consolas" w:hAnsi="Consolas"/>
      <w:sz w:val="20"/>
      <w:szCs w:val="20"/>
    </w:rPr>
  </w:style>
  <w:style w:type="paragraph" w:styleId="MessageHeader">
    <w:name w:val="Message Header"/>
    <w:basedOn w:val="Normal"/>
    <w:link w:val="MessageHeaderChar"/>
    <w:semiHidden/>
    <w:unhideWhenUsed/>
    <w:rsid w:val="0025504C"/>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semiHidden/>
    <w:rsid w:val="0025504C"/>
    <w:rPr>
      <w:rFonts w:asciiTheme="majorHAnsi" w:eastAsiaTheme="majorEastAsia" w:hAnsiTheme="majorHAnsi" w:cstheme="majorBidi"/>
      <w:sz w:val="24"/>
      <w:szCs w:val="24"/>
      <w:shd w:val="pct20" w:color="auto" w:fill="auto"/>
    </w:rPr>
  </w:style>
  <w:style w:type="paragraph" w:styleId="NoSpacing">
    <w:name w:val="No Spacing"/>
    <w:qFormat/>
    <w:rsid w:val="0025504C"/>
    <w:rPr>
      <w:sz w:val="20"/>
    </w:rPr>
  </w:style>
  <w:style w:type="paragraph" w:styleId="NormalWeb">
    <w:name w:val="Normal (Web)"/>
    <w:basedOn w:val="Normal"/>
    <w:semiHidden/>
    <w:unhideWhenUsed/>
    <w:rsid w:val="0025504C"/>
    <w:rPr>
      <w:rFonts w:ascii="Times New Roman" w:hAnsi="Times New Roman" w:cs="Times New Roman"/>
      <w:sz w:val="24"/>
      <w:szCs w:val="24"/>
    </w:rPr>
  </w:style>
  <w:style w:type="paragraph" w:styleId="NormalIndent">
    <w:name w:val="Normal Indent"/>
    <w:basedOn w:val="Normal"/>
    <w:semiHidden/>
    <w:unhideWhenUsed/>
    <w:rsid w:val="0025504C"/>
    <w:pPr>
      <w:ind w:left="720"/>
    </w:pPr>
  </w:style>
  <w:style w:type="paragraph" w:styleId="NoteHeading">
    <w:name w:val="Note Heading"/>
    <w:basedOn w:val="Normal"/>
    <w:next w:val="Normal"/>
    <w:link w:val="NoteHeadingChar"/>
    <w:semiHidden/>
    <w:unhideWhenUsed/>
    <w:rsid w:val="0025504C"/>
  </w:style>
  <w:style w:type="character" w:customStyle="1" w:styleId="NoteHeadingChar">
    <w:name w:val="Note Heading Char"/>
    <w:basedOn w:val="DefaultParagraphFont"/>
    <w:link w:val="NoteHeading"/>
    <w:semiHidden/>
    <w:rsid w:val="0025504C"/>
    <w:rPr>
      <w:sz w:val="20"/>
    </w:rPr>
  </w:style>
  <w:style w:type="paragraph" w:styleId="PlainText">
    <w:name w:val="Plain Text"/>
    <w:basedOn w:val="Normal"/>
    <w:link w:val="PlainTextChar"/>
    <w:semiHidden/>
    <w:unhideWhenUsed/>
    <w:rsid w:val="0025504C"/>
    <w:rPr>
      <w:rFonts w:ascii="Consolas" w:hAnsi="Consolas"/>
      <w:sz w:val="21"/>
      <w:szCs w:val="21"/>
    </w:rPr>
  </w:style>
  <w:style w:type="character" w:customStyle="1" w:styleId="PlainTextChar">
    <w:name w:val="Plain Text Char"/>
    <w:basedOn w:val="DefaultParagraphFont"/>
    <w:link w:val="PlainText"/>
    <w:semiHidden/>
    <w:rsid w:val="0025504C"/>
    <w:rPr>
      <w:rFonts w:ascii="Consolas" w:hAnsi="Consolas"/>
      <w:sz w:val="21"/>
      <w:szCs w:val="21"/>
    </w:rPr>
  </w:style>
  <w:style w:type="paragraph" w:styleId="Quote">
    <w:name w:val="Quote"/>
    <w:basedOn w:val="Normal"/>
    <w:next w:val="Normal"/>
    <w:link w:val="QuoteChar"/>
    <w:qFormat/>
    <w:rsid w:val="0025504C"/>
    <w:rPr>
      <w:i/>
      <w:iCs/>
      <w:color w:val="000000" w:themeColor="text1"/>
    </w:rPr>
  </w:style>
  <w:style w:type="character" w:customStyle="1" w:styleId="QuoteChar">
    <w:name w:val="Quote Char"/>
    <w:basedOn w:val="DefaultParagraphFont"/>
    <w:link w:val="Quote"/>
    <w:rsid w:val="0025504C"/>
    <w:rPr>
      <w:i/>
      <w:iCs/>
      <w:color w:val="000000" w:themeColor="text1"/>
      <w:sz w:val="20"/>
    </w:rPr>
  </w:style>
  <w:style w:type="paragraph" w:styleId="Salutation">
    <w:name w:val="Salutation"/>
    <w:basedOn w:val="Normal"/>
    <w:next w:val="Normal"/>
    <w:link w:val="SalutationChar"/>
    <w:semiHidden/>
    <w:unhideWhenUsed/>
    <w:rsid w:val="0025504C"/>
  </w:style>
  <w:style w:type="character" w:customStyle="1" w:styleId="SalutationChar">
    <w:name w:val="Salutation Char"/>
    <w:basedOn w:val="DefaultParagraphFont"/>
    <w:link w:val="Salutation"/>
    <w:semiHidden/>
    <w:rsid w:val="0025504C"/>
    <w:rPr>
      <w:sz w:val="20"/>
    </w:rPr>
  </w:style>
  <w:style w:type="paragraph" w:styleId="Signature">
    <w:name w:val="Signature"/>
    <w:basedOn w:val="Normal"/>
    <w:link w:val="SignatureChar"/>
    <w:semiHidden/>
    <w:unhideWhenUsed/>
    <w:rsid w:val="0025504C"/>
    <w:pPr>
      <w:ind w:left="4320"/>
    </w:pPr>
  </w:style>
  <w:style w:type="character" w:customStyle="1" w:styleId="SignatureChar">
    <w:name w:val="Signature Char"/>
    <w:basedOn w:val="DefaultParagraphFont"/>
    <w:link w:val="Signature"/>
    <w:semiHidden/>
    <w:rsid w:val="0025504C"/>
    <w:rPr>
      <w:sz w:val="20"/>
    </w:rPr>
  </w:style>
  <w:style w:type="paragraph" w:styleId="TableofAuthorities">
    <w:name w:val="table of authorities"/>
    <w:basedOn w:val="Normal"/>
    <w:next w:val="Normal"/>
    <w:semiHidden/>
    <w:unhideWhenUsed/>
    <w:rsid w:val="0025504C"/>
    <w:pPr>
      <w:ind w:left="200" w:hanging="200"/>
    </w:pPr>
  </w:style>
  <w:style w:type="paragraph" w:styleId="TableofFigures">
    <w:name w:val="table of figures"/>
    <w:basedOn w:val="Normal"/>
    <w:next w:val="Normal"/>
    <w:semiHidden/>
    <w:unhideWhenUsed/>
    <w:rsid w:val="0025504C"/>
  </w:style>
  <w:style w:type="paragraph" w:styleId="TOAHeading">
    <w:name w:val="toa heading"/>
    <w:basedOn w:val="Normal"/>
    <w:next w:val="Normal"/>
    <w:semiHidden/>
    <w:unhideWhenUsed/>
    <w:rsid w:val="0025504C"/>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semiHidden/>
    <w:unhideWhenUsed/>
    <w:rsid w:val="0025504C"/>
    <w:pPr>
      <w:spacing w:after="100"/>
    </w:pPr>
  </w:style>
  <w:style w:type="paragraph" w:styleId="TOC2">
    <w:name w:val="toc 2"/>
    <w:basedOn w:val="Normal"/>
    <w:next w:val="Normal"/>
    <w:autoRedefine/>
    <w:semiHidden/>
    <w:unhideWhenUsed/>
    <w:rsid w:val="0025504C"/>
    <w:pPr>
      <w:spacing w:after="100"/>
      <w:ind w:left="200"/>
    </w:pPr>
  </w:style>
  <w:style w:type="paragraph" w:styleId="TOC3">
    <w:name w:val="toc 3"/>
    <w:basedOn w:val="Normal"/>
    <w:next w:val="Normal"/>
    <w:autoRedefine/>
    <w:semiHidden/>
    <w:unhideWhenUsed/>
    <w:rsid w:val="0025504C"/>
    <w:pPr>
      <w:spacing w:after="100"/>
      <w:ind w:left="400"/>
    </w:pPr>
  </w:style>
  <w:style w:type="paragraph" w:styleId="TOC4">
    <w:name w:val="toc 4"/>
    <w:basedOn w:val="Normal"/>
    <w:next w:val="Normal"/>
    <w:autoRedefine/>
    <w:semiHidden/>
    <w:unhideWhenUsed/>
    <w:rsid w:val="0025504C"/>
    <w:pPr>
      <w:spacing w:after="100"/>
      <w:ind w:left="600"/>
    </w:pPr>
  </w:style>
  <w:style w:type="paragraph" w:styleId="TOC5">
    <w:name w:val="toc 5"/>
    <w:basedOn w:val="Normal"/>
    <w:next w:val="Normal"/>
    <w:autoRedefine/>
    <w:semiHidden/>
    <w:unhideWhenUsed/>
    <w:rsid w:val="0025504C"/>
    <w:pPr>
      <w:spacing w:after="100"/>
      <w:ind w:left="800"/>
    </w:pPr>
  </w:style>
  <w:style w:type="paragraph" w:styleId="TOC6">
    <w:name w:val="toc 6"/>
    <w:basedOn w:val="Normal"/>
    <w:next w:val="Normal"/>
    <w:autoRedefine/>
    <w:semiHidden/>
    <w:unhideWhenUsed/>
    <w:rsid w:val="0025504C"/>
    <w:pPr>
      <w:spacing w:after="100"/>
      <w:ind w:left="1000"/>
    </w:pPr>
  </w:style>
  <w:style w:type="paragraph" w:styleId="TOC7">
    <w:name w:val="toc 7"/>
    <w:basedOn w:val="Normal"/>
    <w:next w:val="Normal"/>
    <w:autoRedefine/>
    <w:semiHidden/>
    <w:unhideWhenUsed/>
    <w:rsid w:val="0025504C"/>
    <w:pPr>
      <w:spacing w:after="100"/>
      <w:ind w:left="1200"/>
    </w:pPr>
  </w:style>
  <w:style w:type="paragraph" w:styleId="TOC8">
    <w:name w:val="toc 8"/>
    <w:basedOn w:val="Normal"/>
    <w:next w:val="Normal"/>
    <w:autoRedefine/>
    <w:semiHidden/>
    <w:unhideWhenUsed/>
    <w:rsid w:val="0025504C"/>
    <w:pPr>
      <w:spacing w:after="100"/>
      <w:ind w:left="1400"/>
    </w:pPr>
  </w:style>
  <w:style w:type="paragraph" w:styleId="TOC9">
    <w:name w:val="toc 9"/>
    <w:basedOn w:val="Normal"/>
    <w:next w:val="Normal"/>
    <w:autoRedefine/>
    <w:semiHidden/>
    <w:unhideWhenUsed/>
    <w:rsid w:val="0025504C"/>
    <w:pPr>
      <w:spacing w:after="100"/>
      <w:ind w:left="1600"/>
    </w:pPr>
  </w:style>
  <w:style w:type="paragraph" w:styleId="TOCHeading">
    <w:name w:val="TOC Heading"/>
    <w:basedOn w:val="Heading1"/>
    <w:next w:val="Normal"/>
    <w:semiHidden/>
    <w:unhideWhenUsed/>
    <w:qFormat/>
    <w:rsid w:val="0025504C"/>
    <w:pPr>
      <w:keepNext/>
      <w:keepLines/>
      <w:pageBreakBefore w:val="0"/>
      <w:spacing w:before="480" w:after="0"/>
      <w:outlineLvl w:val="9"/>
    </w:pPr>
    <w:rPr>
      <w:b/>
      <w:color w:val="720000"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glossaryDocument" Target="glossary/document.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rint%20Layout%20View:Coordinated%20Forms:Reports:Spectrum%20Business%20Report.dotx" TargetMode="External"/></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F5891F334632B143AC2455B4FE1BA737"/>
        <w:category>
          <w:name w:val="General"/>
          <w:gallery w:val="placeholder"/>
        </w:category>
        <w:types>
          <w:type w:val="bbPlcHdr"/>
        </w:types>
        <w:behaviors>
          <w:behavior w:val="content"/>
        </w:behaviors>
        <w:guid w:val="{2BED1A3F-16EE-3244-892F-85E304F66B17}"/>
      </w:docPartPr>
      <w:docPartBody>
        <w:p w:rsidR="006E49F8" w:rsidRDefault="006E49F8">
          <w:pPr>
            <w:pStyle w:val="F5891F334632B143AC2455B4FE1BA737"/>
          </w:pPr>
          <w:r>
            <w:t>Lorem Ipsum</w:t>
          </w:r>
        </w:p>
      </w:docPartBody>
    </w:docPart>
    <w:docPart>
      <w:docPartPr>
        <w:name w:val="09BCF1C99FCC284EBDB35BBE872CDFDE"/>
        <w:category>
          <w:name w:val="General"/>
          <w:gallery w:val="placeholder"/>
        </w:category>
        <w:types>
          <w:type w:val="bbPlcHdr"/>
        </w:types>
        <w:behaviors>
          <w:behavior w:val="content"/>
        </w:behaviors>
        <w:guid w:val="{15836ECC-13A4-9F45-9AEB-CF20C9A9C892}"/>
      </w:docPartPr>
      <w:docPartBody>
        <w:p w:rsidR="006E49F8" w:rsidRDefault="006E49F8">
          <w:pPr>
            <w:pStyle w:val="09BCF1C99FCC284EBDB35BBE872CDFDE"/>
          </w:pPr>
          <w:r>
            <w:t>Lorem Ipsum Dolor Sit Amet</w:t>
          </w:r>
        </w:p>
      </w:docPartBody>
    </w:docPart>
    <w:docPart>
      <w:docPartPr>
        <w:name w:val="053D1AD6670813498F350050D354C4F8"/>
        <w:category>
          <w:name w:val="General"/>
          <w:gallery w:val="placeholder"/>
        </w:category>
        <w:types>
          <w:type w:val="bbPlcHdr"/>
        </w:types>
        <w:behaviors>
          <w:behavior w:val="content"/>
        </w:behaviors>
        <w:guid w:val="{DE406AE0-F8FC-024D-B4F6-DB0E1D429D18}"/>
      </w:docPartPr>
      <w:docPartBody>
        <w:p w:rsidR="006E49F8" w:rsidRDefault="006E49F8">
          <w:pPr>
            <w:pStyle w:val="053D1AD6670813498F350050D354C4F8"/>
          </w:pPr>
          <w:r>
            <w:t>Morbi laoreet placerat purus</w:t>
          </w:r>
        </w:p>
      </w:docPartBody>
    </w:docPart>
    <w:docPart>
      <w:docPartPr>
        <w:name w:val="E2E9AB87C78B0F4782060B79208F78BC"/>
        <w:category>
          <w:name w:val="General"/>
          <w:gallery w:val="placeholder"/>
        </w:category>
        <w:types>
          <w:type w:val="bbPlcHdr"/>
        </w:types>
        <w:behaviors>
          <w:behavior w:val="content"/>
        </w:behaviors>
        <w:guid w:val="{601B249E-7843-AA47-8797-B272E97E10E5}"/>
      </w:docPartPr>
      <w:docPartBody>
        <w:p w:rsidR="006E49F8" w:rsidRDefault="006E49F8">
          <w:pPr>
            <w:pStyle w:val="E2E9AB87C78B0F4782060B79208F78BC"/>
          </w:pPr>
          <w:r>
            <w:t xml:space="preserve">Maecenas sit amet ante. Proin aliquam vulputate nisi. Sed urna velit, imperdiet id, tristique in, ullamcorper volutpat, nunc. </w:t>
          </w:r>
          <w:r>
            <w:rPr>
              <w:lang w:val="fr-FR"/>
            </w:rPr>
            <w:t>Pellentesque habitant morbi tristique senectus et netus et malesuada fames ac turpis egestas. Sed posuere magna vel eros. Nam a lorem non magna iaculis elementum. Nulla euismod. Donec facilisis. Sed et urna. In aliquam, libero ullamcorper tincidunt cursus, arcu nisl auctor massa, vitae eleifend diam odio eget purus.</w:t>
          </w:r>
        </w:p>
      </w:docPartBody>
    </w:docPart>
    <w:docPart>
      <w:docPartPr>
        <w:name w:val="45F4D7E2F666454CB812035B2743FD42"/>
        <w:category>
          <w:name w:val="General"/>
          <w:gallery w:val="placeholder"/>
        </w:category>
        <w:types>
          <w:type w:val="bbPlcHdr"/>
        </w:types>
        <w:behaviors>
          <w:behavior w:val="content"/>
        </w:behaviors>
        <w:guid w:val="{77AF526E-DB9A-2A4A-96A7-306EEAD0A768}"/>
      </w:docPartPr>
      <w:docPartBody>
        <w:p w:rsidR="006E49F8" w:rsidRDefault="006E49F8">
          <w:pPr>
            <w:pStyle w:val="45F4D7E2F666454CB812035B2743FD42"/>
          </w:pPr>
          <w:r>
            <w:t>Cras ut arcu sit amet leo aliquam vulputate. Nam accumsan tincidunt risus. Praesent vel nisi sed nibh rutrum nonummy. Praesent felis.</w:t>
          </w:r>
        </w:p>
      </w:docPartBody>
    </w:docPart>
    <w:docPart>
      <w:docPartPr>
        <w:name w:val="D01301D6942EC84BB64C5C2A6503C99B"/>
        <w:category>
          <w:name w:val="General"/>
          <w:gallery w:val="placeholder"/>
        </w:category>
        <w:types>
          <w:type w:val="bbPlcHdr"/>
        </w:types>
        <w:behaviors>
          <w:behavior w:val="content"/>
        </w:behaviors>
        <w:guid w:val="{13568D9B-1AAA-FF4C-B1FA-B3CC967B066F}"/>
      </w:docPartPr>
      <w:docPartBody>
        <w:p w:rsidR="006E49F8" w:rsidRDefault="006E49F8">
          <w:pPr>
            <w:pStyle w:val="D01301D6942EC84BB64C5C2A6503C99B"/>
          </w:pPr>
          <w:r>
            <w:t>Sed sit amet nulla non nisl ultrices vehicula.</w:t>
          </w:r>
        </w:p>
      </w:docPartBody>
    </w:docPart>
    <w:docPart>
      <w:docPartPr>
        <w:name w:val="11E1A223A82AC649965BD9116F9381CE"/>
        <w:category>
          <w:name w:val="General"/>
          <w:gallery w:val="placeholder"/>
        </w:category>
        <w:types>
          <w:type w:val="bbPlcHdr"/>
        </w:types>
        <w:behaviors>
          <w:behavior w:val="content"/>
        </w:behaviors>
        <w:guid w:val="{309A6AA4-39D4-8647-8593-BCF3773C3CD3}"/>
      </w:docPartPr>
      <w:docPartBody>
        <w:p w:rsidR="006E49F8" w:rsidRDefault="006E49F8">
          <w:pPr>
            <w:pStyle w:val="11E1A223A82AC649965BD9116F9381CE"/>
          </w:pPr>
          <w:r>
            <w:t>Lorem Ipsum</w:t>
          </w:r>
        </w:p>
      </w:docPartBody>
    </w:docPart>
    <w:docPart>
      <w:docPartPr>
        <w:name w:val="4E330A82B075FD42A8626B7EBA63988B"/>
        <w:category>
          <w:name w:val="General"/>
          <w:gallery w:val="placeholder"/>
        </w:category>
        <w:types>
          <w:type w:val="bbPlcHdr"/>
        </w:types>
        <w:behaviors>
          <w:behavior w:val="content"/>
        </w:behaviors>
        <w:guid w:val="{49AB19DB-C994-6547-A64E-7CE0957EC8FE}"/>
      </w:docPartPr>
      <w:docPartBody>
        <w:p w:rsidR="006E49F8" w:rsidRDefault="006E49F8" w:rsidP="006E49F8">
          <w:pPr>
            <w:pStyle w:val="4E330A82B075FD42A8626B7EBA63988B"/>
          </w:pPr>
          <w:r>
            <w:rPr>
              <w:lang w:val="fr-FR"/>
            </w:rPr>
            <w:t xml:space="preserve">Nullam convallis sollicitudin augue. Lorem ipsum dolor sit amet, consectetuer adipiscing elit. Nunc non ante. Etiam interdum lacus vitae lectus. Duis pede orci, congue non, sodales nec, porttitor ac, magna. Curabitur interdum dictum turpis. Nam vitae nisi. Vivamus laoreet interdum diam. Sed lacinia odio a nisi. Ut tincidunt, orci nec facilisis sollicitudin, risus massa porttitor lacus, sit amet adipiscing lectus orci fermentum metus. Morbi vitae ligula eu turpis aliquet bibendum. Morbi elit dui, tempus vel, tristique quis, pulvinar sed, sem. </w:t>
          </w:r>
          <w:r>
            <w:t>Suspendisse id odio sed orci accumsan laoreet. Sed feugiat purus sit amet risus.</w:t>
          </w:r>
        </w:p>
      </w:docPartBody>
    </w:docPart>
  </w:docParts>
</w:glossaryDocument>
</file>

<file path=word/glossary/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49F8" w:rsidRDefault="006E49F8">
      <w:r>
        <w:separator/>
      </w:r>
    </w:p>
  </w:endnote>
  <w:endnote w:type="continuationSeparator" w:id="0">
    <w:p w:rsidR="006E49F8" w:rsidRDefault="006E49F8">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Corbel">
    <w:panose1 w:val="020B0503020204020204"/>
    <w:charset w:val="00"/>
    <w:family w:val="auto"/>
    <w:pitch w:val="variable"/>
    <w:sig w:usb0="A00002EF" w:usb1="4000A44B" w:usb2="00000000" w:usb3="00000000" w:csb0="0000019F" w:csb1="00000000"/>
  </w:font>
  <w:font w:name="Tahoma">
    <w:panose1 w:val="020B0604030504040204"/>
    <w:charset w:val="00"/>
    <w:family w:val="auto"/>
    <w:pitch w:val="variable"/>
    <w:sig w:usb0="00000003" w:usb1="00000000" w:usb2="00000000" w:usb3="00000000" w:csb0="00000001" w:csb1="00000000"/>
  </w:font>
  <w:font w:name="Consolas">
    <w:panose1 w:val="020B0609020204030204"/>
    <w:charset w:val="00"/>
    <w:family w:val="auto"/>
    <w:pitch w:val="variable"/>
    <w:sig w:usb0="E10002FF" w:usb1="4000FCFF" w:usb2="00000009" w:usb3="00000000" w:csb0="0000019F" w:csb1="00000000"/>
  </w:font>
  <w:font w:name="Menlo Regular">
    <w:panose1 w:val="020B0609030804020204"/>
    <w:charset w:val="00"/>
    <w:family w:val="auto"/>
    <w:pitch w:val="variable"/>
    <w:sig w:usb0="E60022FF" w:usb1="D200F9FB" w:usb2="02000028" w:usb3="00000000" w:csb0="000001D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glossary/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49F8" w:rsidRDefault="006E49F8">
      <w:r>
        <w:separator/>
      </w:r>
    </w:p>
  </w:footnote>
  <w:footnote w:type="continuationSeparator" w:id="0">
    <w:p w:rsidR="006E49F8" w:rsidRDefault="006E49F8">
      <w:r>
        <w:continuationSeparator/>
      </w:r>
    </w:p>
  </w:footnote>
</w:footnotes>
</file>

<file path=word/glossary/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18C6C82A"/>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9F8"/>
    <w:rsid w:val="006E49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pPr>
      <w:keepNext/>
      <w:keepLines/>
      <w:spacing w:before="200" w:after="100"/>
      <w:outlineLvl w:val="1"/>
    </w:pPr>
    <w:rPr>
      <w:rFonts w:asciiTheme="majorHAnsi" w:eastAsiaTheme="majorEastAsia" w:hAnsiTheme="majorHAnsi" w:cstheme="majorBidi"/>
      <w:bCs/>
      <w:color w:val="365F91" w:themeColor="accent1" w:themeShade="BF"/>
      <w:sz w:val="22"/>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5891F334632B143AC2455B4FE1BA737">
    <w:name w:val="F5891F334632B143AC2455B4FE1BA737"/>
  </w:style>
  <w:style w:type="paragraph" w:customStyle="1" w:styleId="09BCF1C99FCC284EBDB35BBE872CDFDE">
    <w:name w:val="09BCF1C99FCC284EBDB35BBE872CDFDE"/>
  </w:style>
  <w:style w:type="paragraph" w:customStyle="1" w:styleId="053D1AD6670813498F350050D354C4F8">
    <w:name w:val="053D1AD6670813498F350050D354C4F8"/>
  </w:style>
  <w:style w:type="paragraph" w:customStyle="1" w:styleId="E2E9AB87C78B0F4782060B79208F78BC">
    <w:name w:val="E2E9AB87C78B0F4782060B79208F78BC"/>
  </w:style>
  <w:style w:type="paragraph" w:customStyle="1" w:styleId="45F4D7E2F666454CB812035B2743FD42">
    <w:name w:val="45F4D7E2F666454CB812035B2743FD42"/>
  </w:style>
  <w:style w:type="paragraph" w:styleId="FootnoteText">
    <w:name w:val="footnote text"/>
    <w:basedOn w:val="Normal"/>
    <w:link w:val="FootnoteTextChar"/>
    <w:rPr>
      <w:rFonts w:eastAsiaTheme="minorHAnsi"/>
      <w:sz w:val="20"/>
      <w:szCs w:val="20"/>
      <w:lang w:eastAsia="en-US"/>
    </w:rPr>
  </w:style>
  <w:style w:type="character" w:customStyle="1" w:styleId="FootnoteTextChar">
    <w:name w:val="Footnote Text Char"/>
    <w:basedOn w:val="DefaultParagraphFont"/>
    <w:link w:val="FootnoteText"/>
    <w:rPr>
      <w:rFonts w:eastAsiaTheme="minorHAnsi"/>
      <w:sz w:val="20"/>
      <w:szCs w:val="20"/>
      <w:lang w:eastAsia="en-US"/>
    </w:rPr>
  </w:style>
  <w:style w:type="character" w:styleId="FootnoteReference">
    <w:name w:val="footnote reference"/>
    <w:basedOn w:val="DefaultParagraphFont"/>
    <w:rPr>
      <w:vertAlign w:val="superscript"/>
    </w:rPr>
  </w:style>
  <w:style w:type="paragraph" w:customStyle="1" w:styleId="EF0E7FC15D56EF4D80B67D2E4EC7B657">
    <w:name w:val="EF0E7FC15D56EF4D80B67D2E4EC7B657"/>
  </w:style>
  <w:style w:type="paragraph" w:customStyle="1" w:styleId="D01301D6942EC84BB64C5C2A6503C99B">
    <w:name w:val="D01301D6942EC84BB64C5C2A6503C99B"/>
  </w:style>
  <w:style w:type="paragraph" w:customStyle="1" w:styleId="4741C923D5E40D42A8B11FEE13A97D73">
    <w:name w:val="4741C923D5E40D42A8B11FEE13A97D73"/>
  </w:style>
  <w:style w:type="character" w:customStyle="1" w:styleId="Heading2Char">
    <w:name w:val="Heading 2 Char"/>
    <w:basedOn w:val="DefaultParagraphFont"/>
    <w:link w:val="Heading2"/>
    <w:rPr>
      <w:rFonts w:asciiTheme="majorHAnsi" w:eastAsiaTheme="majorEastAsia" w:hAnsiTheme="majorHAnsi" w:cstheme="majorBidi"/>
      <w:bCs/>
      <w:color w:val="365F91" w:themeColor="accent1" w:themeShade="BF"/>
      <w:sz w:val="22"/>
      <w:szCs w:val="26"/>
      <w:lang w:eastAsia="en-US"/>
    </w:rPr>
  </w:style>
  <w:style w:type="paragraph" w:styleId="ListBullet">
    <w:name w:val="List Bullet"/>
    <w:basedOn w:val="Normal"/>
    <w:pPr>
      <w:numPr>
        <w:numId w:val="1"/>
      </w:numPr>
      <w:spacing w:before="120" w:after="120"/>
    </w:pPr>
    <w:rPr>
      <w:rFonts w:eastAsiaTheme="minorHAnsi"/>
      <w:color w:val="262626" w:themeColor="text1" w:themeTint="D9"/>
      <w:sz w:val="20"/>
      <w:szCs w:val="22"/>
      <w:lang w:eastAsia="en-US"/>
    </w:rPr>
  </w:style>
  <w:style w:type="paragraph" w:customStyle="1" w:styleId="96E2997BBF11D94F89152709E629244C">
    <w:name w:val="96E2997BBF11D94F89152709E629244C"/>
  </w:style>
  <w:style w:type="paragraph" w:customStyle="1" w:styleId="11E1A223A82AC649965BD9116F9381CE">
    <w:name w:val="11E1A223A82AC649965BD9116F9381CE"/>
  </w:style>
  <w:style w:type="paragraph" w:customStyle="1" w:styleId="79C6F0E1A021074FA6E0EA5E20292D77">
    <w:name w:val="79C6F0E1A021074FA6E0EA5E20292D77"/>
  </w:style>
  <w:style w:type="paragraph" w:customStyle="1" w:styleId="95A1AFBC93BFFA458EA54D97501BF3B5">
    <w:name w:val="95A1AFBC93BFFA458EA54D97501BF3B5"/>
    <w:rsid w:val="006E49F8"/>
  </w:style>
  <w:style w:type="paragraph" w:customStyle="1" w:styleId="707572D7BB9225498DAC475B93CF1FCF">
    <w:name w:val="707572D7BB9225498DAC475B93CF1FCF"/>
    <w:rsid w:val="006E49F8"/>
  </w:style>
  <w:style w:type="paragraph" w:customStyle="1" w:styleId="D661EE94E2981C47A82B570A8718C4E6">
    <w:name w:val="D661EE94E2981C47A82B570A8718C4E6"/>
    <w:rsid w:val="006E49F8"/>
  </w:style>
  <w:style w:type="paragraph" w:customStyle="1" w:styleId="4E330A82B075FD42A8626B7EBA63988B">
    <w:name w:val="4E330A82B075FD42A8626B7EBA63988B"/>
    <w:rsid w:val="006E49F8"/>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pPr>
      <w:keepNext/>
      <w:keepLines/>
      <w:spacing w:before="200" w:after="100"/>
      <w:outlineLvl w:val="1"/>
    </w:pPr>
    <w:rPr>
      <w:rFonts w:asciiTheme="majorHAnsi" w:eastAsiaTheme="majorEastAsia" w:hAnsiTheme="majorHAnsi" w:cstheme="majorBidi"/>
      <w:bCs/>
      <w:color w:val="365F91" w:themeColor="accent1" w:themeShade="BF"/>
      <w:sz w:val="22"/>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5891F334632B143AC2455B4FE1BA737">
    <w:name w:val="F5891F334632B143AC2455B4FE1BA737"/>
  </w:style>
  <w:style w:type="paragraph" w:customStyle="1" w:styleId="09BCF1C99FCC284EBDB35BBE872CDFDE">
    <w:name w:val="09BCF1C99FCC284EBDB35BBE872CDFDE"/>
  </w:style>
  <w:style w:type="paragraph" w:customStyle="1" w:styleId="053D1AD6670813498F350050D354C4F8">
    <w:name w:val="053D1AD6670813498F350050D354C4F8"/>
  </w:style>
  <w:style w:type="paragraph" w:customStyle="1" w:styleId="E2E9AB87C78B0F4782060B79208F78BC">
    <w:name w:val="E2E9AB87C78B0F4782060B79208F78BC"/>
  </w:style>
  <w:style w:type="paragraph" w:customStyle="1" w:styleId="45F4D7E2F666454CB812035B2743FD42">
    <w:name w:val="45F4D7E2F666454CB812035B2743FD42"/>
  </w:style>
  <w:style w:type="paragraph" w:styleId="FootnoteText">
    <w:name w:val="footnote text"/>
    <w:basedOn w:val="Normal"/>
    <w:link w:val="FootnoteTextChar"/>
    <w:rPr>
      <w:rFonts w:eastAsiaTheme="minorHAnsi"/>
      <w:sz w:val="20"/>
      <w:szCs w:val="20"/>
      <w:lang w:eastAsia="en-US"/>
    </w:rPr>
  </w:style>
  <w:style w:type="character" w:customStyle="1" w:styleId="FootnoteTextChar">
    <w:name w:val="Footnote Text Char"/>
    <w:basedOn w:val="DefaultParagraphFont"/>
    <w:link w:val="FootnoteText"/>
    <w:rPr>
      <w:rFonts w:eastAsiaTheme="minorHAnsi"/>
      <w:sz w:val="20"/>
      <w:szCs w:val="20"/>
      <w:lang w:eastAsia="en-US"/>
    </w:rPr>
  </w:style>
  <w:style w:type="character" w:styleId="FootnoteReference">
    <w:name w:val="footnote reference"/>
    <w:basedOn w:val="DefaultParagraphFont"/>
    <w:rPr>
      <w:vertAlign w:val="superscript"/>
    </w:rPr>
  </w:style>
  <w:style w:type="paragraph" w:customStyle="1" w:styleId="EF0E7FC15D56EF4D80B67D2E4EC7B657">
    <w:name w:val="EF0E7FC15D56EF4D80B67D2E4EC7B657"/>
  </w:style>
  <w:style w:type="paragraph" w:customStyle="1" w:styleId="D01301D6942EC84BB64C5C2A6503C99B">
    <w:name w:val="D01301D6942EC84BB64C5C2A6503C99B"/>
  </w:style>
  <w:style w:type="paragraph" w:customStyle="1" w:styleId="4741C923D5E40D42A8B11FEE13A97D73">
    <w:name w:val="4741C923D5E40D42A8B11FEE13A97D73"/>
  </w:style>
  <w:style w:type="character" w:customStyle="1" w:styleId="Heading2Char">
    <w:name w:val="Heading 2 Char"/>
    <w:basedOn w:val="DefaultParagraphFont"/>
    <w:link w:val="Heading2"/>
    <w:rPr>
      <w:rFonts w:asciiTheme="majorHAnsi" w:eastAsiaTheme="majorEastAsia" w:hAnsiTheme="majorHAnsi" w:cstheme="majorBidi"/>
      <w:bCs/>
      <w:color w:val="365F91" w:themeColor="accent1" w:themeShade="BF"/>
      <w:sz w:val="22"/>
      <w:szCs w:val="26"/>
      <w:lang w:eastAsia="en-US"/>
    </w:rPr>
  </w:style>
  <w:style w:type="paragraph" w:styleId="ListBullet">
    <w:name w:val="List Bullet"/>
    <w:basedOn w:val="Normal"/>
    <w:pPr>
      <w:numPr>
        <w:numId w:val="1"/>
      </w:numPr>
      <w:spacing w:before="120" w:after="120"/>
    </w:pPr>
    <w:rPr>
      <w:rFonts w:eastAsiaTheme="minorHAnsi"/>
      <w:color w:val="262626" w:themeColor="text1" w:themeTint="D9"/>
      <w:sz w:val="20"/>
      <w:szCs w:val="22"/>
      <w:lang w:eastAsia="en-US"/>
    </w:rPr>
  </w:style>
  <w:style w:type="paragraph" w:customStyle="1" w:styleId="96E2997BBF11D94F89152709E629244C">
    <w:name w:val="96E2997BBF11D94F89152709E629244C"/>
  </w:style>
  <w:style w:type="paragraph" w:customStyle="1" w:styleId="11E1A223A82AC649965BD9116F9381CE">
    <w:name w:val="11E1A223A82AC649965BD9116F9381CE"/>
  </w:style>
  <w:style w:type="paragraph" w:customStyle="1" w:styleId="79C6F0E1A021074FA6E0EA5E20292D77">
    <w:name w:val="79C6F0E1A021074FA6E0EA5E20292D77"/>
  </w:style>
  <w:style w:type="paragraph" w:customStyle="1" w:styleId="95A1AFBC93BFFA458EA54D97501BF3B5">
    <w:name w:val="95A1AFBC93BFFA458EA54D97501BF3B5"/>
    <w:rsid w:val="006E49F8"/>
  </w:style>
  <w:style w:type="paragraph" w:customStyle="1" w:styleId="707572D7BB9225498DAC475B93CF1FCF">
    <w:name w:val="707572D7BB9225498DAC475B93CF1FCF"/>
    <w:rsid w:val="006E49F8"/>
  </w:style>
  <w:style w:type="paragraph" w:customStyle="1" w:styleId="D661EE94E2981C47A82B570A8718C4E6">
    <w:name w:val="D661EE94E2981C47A82B570A8718C4E6"/>
    <w:rsid w:val="006E49F8"/>
  </w:style>
  <w:style w:type="paragraph" w:customStyle="1" w:styleId="4E330A82B075FD42A8626B7EBA63988B">
    <w:name w:val="4E330A82B075FD42A8626B7EBA63988B"/>
    <w:rsid w:val="006E49F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Spectrum">
  <a:themeElements>
    <a:clrScheme name="Spectrum">
      <a:dk1>
        <a:sysClr val="windowText" lastClr="000000"/>
      </a:dk1>
      <a:lt1>
        <a:sysClr val="window" lastClr="FFFFFF"/>
      </a:lt1>
      <a:dk2>
        <a:srgbClr val="252731"/>
      </a:dk2>
      <a:lt2>
        <a:srgbClr val="EAE7E4"/>
      </a:lt2>
      <a:accent1>
        <a:srgbClr val="990000"/>
      </a:accent1>
      <a:accent2>
        <a:srgbClr val="FF6600"/>
      </a:accent2>
      <a:accent3>
        <a:srgbClr val="FFBA00"/>
      </a:accent3>
      <a:accent4>
        <a:srgbClr val="99CC00"/>
      </a:accent4>
      <a:accent5>
        <a:srgbClr val="528A02"/>
      </a:accent5>
      <a:accent6>
        <a:srgbClr val="333333"/>
      </a:accent6>
      <a:hlink>
        <a:srgbClr val="660000"/>
      </a:hlink>
      <a:folHlink>
        <a:srgbClr val="CC3300"/>
      </a:folHlink>
    </a:clrScheme>
    <a:fontScheme name="Spectrum">
      <a:majorFont>
        <a:latin typeface="Corbel"/>
        <a:ea typeface=""/>
        <a:cs typeface=""/>
        <a:font script="Jpan" typeface="ＭＳ ゴシック"/>
      </a:majorFont>
      <a:minorFont>
        <a:latin typeface="Calibri"/>
        <a:ea typeface=""/>
        <a:cs typeface=""/>
        <a:font script="Jpan" typeface="ＭＳ ゴシック"/>
      </a:minorFont>
    </a:fontScheme>
    <a:fmtScheme name="Spectrum">
      <a:fillStyleLst>
        <a:solidFill>
          <a:schemeClr val="phClr"/>
        </a:solidFill>
        <a:gradFill rotWithShape="1">
          <a:gsLst>
            <a:gs pos="0">
              <a:schemeClr val="phClr">
                <a:tint val="100000"/>
                <a:shade val="70000"/>
                <a:satMod val="150000"/>
              </a:schemeClr>
            </a:gs>
            <a:gs pos="100000">
              <a:schemeClr val="phClr">
                <a:tint val="95000"/>
                <a:satMod val="150000"/>
              </a:schemeClr>
            </a:gs>
          </a:gsLst>
          <a:lin ang="16200000" scaled="1"/>
        </a:gradFill>
        <a:gradFill rotWithShape="1">
          <a:gsLst>
            <a:gs pos="0">
              <a:schemeClr val="phClr">
                <a:tint val="95000"/>
                <a:shade val="70000"/>
                <a:satMod val="150000"/>
              </a:schemeClr>
            </a:gs>
            <a:gs pos="100000">
              <a:schemeClr val="phClr">
                <a:tint val="100000"/>
                <a:shade val="100000"/>
                <a:satMod val="150000"/>
              </a:schemeClr>
            </a:gs>
          </a:gsLst>
          <a:lin ang="16200000" scaled="0"/>
        </a:gra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25400" cap="flat" cmpd="sng" algn="ctr">
          <a:solidFill>
            <a:schemeClr val="phClr"/>
          </a:solidFill>
          <a:prstDash val="solid"/>
        </a:ln>
      </a:lnStyleLst>
      <a:effectStyleLst>
        <a:effectStyle>
          <a:effectLst/>
        </a:effectStyle>
        <a:effectStyle>
          <a:effectLst>
            <a:outerShdw blurRad="38100" dist="25400" dir="6600000" sx="101000" sy="101000" rotWithShape="0">
              <a:srgbClr val="000000">
                <a:alpha val="75000"/>
              </a:srgbClr>
            </a:outerShdw>
          </a:effectLst>
        </a:effectStyle>
        <a:effectStyle>
          <a:effectLst>
            <a:outerShdw blurRad="50800" dir="5400000" sx="105000" sy="105000" algn="ctr" rotWithShape="0">
              <a:srgbClr val="000000">
                <a:alpha val="40000"/>
              </a:srgbClr>
            </a:outerShdw>
          </a:effectLst>
          <a:scene3d>
            <a:camera prst="orthographicFront">
              <a:rot lat="0" lon="0" rev="0"/>
            </a:camera>
            <a:lightRig rig="balanced" dir="t">
              <a:rot lat="0" lon="0" rev="4800000"/>
            </a:lightRig>
          </a:scene3d>
          <a:sp3d prstMaterial="matte">
            <a:bevelT w="63500" h="50800" prst="ang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B2E20B-F6F9-404C-B91D-7B4C73BFD7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Spectrum Business Report.dotx</Template>
  <TotalTime>2103</TotalTime>
  <Pages>18</Pages>
  <Words>5128</Words>
  <Characters>29230</Characters>
  <Application>Microsoft Macintosh Word</Application>
  <DocSecurity>0</DocSecurity>
  <Lines>243</Lines>
  <Paragraphs>68</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Morbi laoreet placerat purus</vt:lpstr>
      <vt:lpstr>    Sed sit amet nulla non nisl ultrices vehicula.</vt:lpstr>
      <vt:lpstr>    Nam nec nisi. </vt:lpstr>
    </vt:vector>
  </TitlesOfParts>
  <Manager/>
  <Company/>
  <LinksUpToDate>false</LinksUpToDate>
  <CharactersWithSpaces>34290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Douglas DeMaio</dc:creator>
  <cp:keywords/>
  <dc:description/>
  <cp:lastModifiedBy>Douglas DeMaio</cp:lastModifiedBy>
  <cp:revision>70</cp:revision>
  <dcterms:created xsi:type="dcterms:W3CDTF">2015-10-07T17:31:00Z</dcterms:created>
  <dcterms:modified xsi:type="dcterms:W3CDTF">2015-10-11T20:30:00Z</dcterms:modified>
  <cp:category/>
</cp:coreProperties>
</file>